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81A" w:rsidRDefault="0035381A" w:rsidP="001B3146">
      <w:pPr>
        <w:jc w:val="center"/>
        <w:rPr>
          <w:b/>
          <w:bCs/>
          <w:sz w:val="28"/>
          <w:szCs w:val="28"/>
        </w:rPr>
      </w:pPr>
      <w:r w:rsidRPr="001B3146">
        <w:rPr>
          <w:b/>
          <w:bCs/>
          <w:sz w:val="28"/>
          <w:szCs w:val="28"/>
        </w:rPr>
        <w:t>НРМ ДОБУ «Детский сад «Морошка»</w:t>
      </w:r>
    </w:p>
    <w:p w:rsidR="0035381A" w:rsidRPr="001B3146" w:rsidRDefault="0035381A" w:rsidP="001B3146">
      <w:pPr>
        <w:rPr>
          <w:sz w:val="28"/>
          <w:szCs w:val="28"/>
        </w:rPr>
      </w:pPr>
    </w:p>
    <w:p w:rsidR="0035381A" w:rsidRDefault="0035381A" w:rsidP="001B3146">
      <w:pPr>
        <w:rPr>
          <w:sz w:val="28"/>
          <w:szCs w:val="28"/>
        </w:rPr>
      </w:pP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Pr="00D22346" w:rsidRDefault="0035381A" w:rsidP="001B3146">
      <w:pPr>
        <w:jc w:val="center"/>
        <w:rPr>
          <w:rFonts w:ascii="Comic Sans MS" w:hAnsi="Comic Sans MS"/>
          <w:b/>
          <w:bCs/>
          <w:color w:val="003300"/>
          <w:sz w:val="48"/>
          <w:szCs w:val="48"/>
        </w:rPr>
      </w:pPr>
      <w:r w:rsidRPr="00D22346">
        <w:rPr>
          <w:rFonts w:ascii="Comic Sans MS" w:hAnsi="Comic Sans MS"/>
          <w:b/>
          <w:bCs/>
          <w:color w:val="003300"/>
          <w:sz w:val="48"/>
          <w:szCs w:val="48"/>
        </w:rPr>
        <w:t xml:space="preserve">ПРОЕКТ </w:t>
      </w: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64167B" w:rsidP="001B3146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350.25pt;height:80.25pt" fillcolor="#063" strokecolor="green">
            <v:fill r:id="rId7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МЫ ВМЕСТЕ&quot;"/>
          </v:shape>
        </w:pict>
      </w: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64167B" w:rsidP="001B3146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53.75pt;height:182.25pt">
            <v:imagedata r:id="rId8" o:title=""/>
            <v:shadow on="t" opacity=".5" offset="6pt,-6pt"/>
          </v:shape>
        </w:pict>
      </w:r>
    </w:p>
    <w:p w:rsidR="0035381A" w:rsidRDefault="0035381A" w:rsidP="001B3146">
      <w:pPr>
        <w:jc w:val="center"/>
        <w:rPr>
          <w:sz w:val="28"/>
          <w:szCs w:val="28"/>
        </w:rPr>
      </w:pPr>
    </w:p>
    <w:p w:rsidR="0035381A" w:rsidRDefault="0035381A" w:rsidP="00D22346">
      <w:pPr>
        <w:jc w:val="right"/>
        <w:rPr>
          <w:b/>
          <w:bCs/>
          <w:sz w:val="28"/>
          <w:szCs w:val="28"/>
        </w:rPr>
      </w:pPr>
      <w:r w:rsidRPr="00D22346">
        <w:rPr>
          <w:b/>
          <w:bCs/>
          <w:sz w:val="28"/>
          <w:szCs w:val="28"/>
        </w:rPr>
        <w:t>Воспитатель Кочеткова Вероника Федоровна</w:t>
      </w:r>
    </w:p>
    <w:p w:rsidR="0035381A" w:rsidRDefault="0035381A" w:rsidP="00D22346">
      <w:pPr>
        <w:jc w:val="right"/>
        <w:rPr>
          <w:b/>
          <w:bCs/>
          <w:sz w:val="28"/>
          <w:szCs w:val="28"/>
        </w:rPr>
      </w:pPr>
    </w:p>
    <w:p w:rsidR="0035381A" w:rsidRDefault="0035381A" w:rsidP="00D22346">
      <w:pPr>
        <w:jc w:val="right"/>
        <w:rPr>
          <w:b/>
          <w:bCs/>
          <w:sz w:val="28"/>
          <w:szCs w:val="28"/>
        </w:rPr>
      </w:pPr>
    </w:p>
    <w:p w:rsidR="0035381A" w:rsidRDefault="0035381A" w:rsidP="00D22346">
      <w:pPr>
        <w:jc w:val="right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D22346">
      <w:pPr>
        <w:jc w:val="center"/>
        <w:rPr>
          <w:b/>
          <w:bCs/>
          <w:sz w:val="28"/>
          <w:szCs w:val="28"/>
        </w:rPr>
      </w:pPr>
    </w:p>
    <w:p w:rsidR="0035381A" w:rsidRDefault="0035381A" w:rsidP="007B60B0">
      <w:pPr>
        <w:jc w:val="center"/>
      </w:pPr>
      <w:proofErr w:type="spellStart"/>
      <w:r>
        <w:rPr>
          <w:b/>
          <w:bCs/>
          <w:sz w:val="28"/>
          <w:szCs w:val="28"/>
        </w:rPr>
        <w:t>с.п</w:t>
      </w:r>
      <w:proofErr w:type="spellEnd"/>
      <w:r>
        <w:rPr>
          <w:b/>
          <w:bCs/>
          <w:sz w:val="28"/>
          <w:szCs w:val="28"/>
        </w:rPr>
        <w:t xml:space="preserve">. Куть – </w:t>
      </w:r>
      <w:proofErr w:type="spellStart"/>
      <w:r>
        <w:rPr>
          <w:b/>
          <w:bCs/>
          <w:sz w:val="28"/>
          <w:szCs w:val="28"/>
        </w:rPr>
        <w:t>Ях</w:t>
      </w:r>
      <w:proofErr w:type="spellEnd"/>
      <w:r>
        <w:rPr>
          <w:b/>
          <w:bCs/>
          <w:sz w:val="28"/>
          <w:szCs w:val="28"/>
        </w:rPr>
        <w:t>, 2014</w:t>
      </w:r>
      <w:r w:rsidRPr="00383DA9">
        <w:t xml:space="preserve"> </w:t>
      </w:r>
    </w:p>
    <w:p w:rsidR="0035381A" w:rsidRPr="0064167B" w:rsidRDefault="0035381A" w:rsidP="00FD6034">
      <w:pPr>
        <w:spacing w:line="360" w:lineRule="auto"/>
        <w:rPr>
          <w:b/>
          <w:bCs/>
          <w:sz w:val="26"/>
          <w:szCs w:val="26"/>
        </w:rPr>
      </w:pPr>
      <w:r w:rsidRPr="0064167B">
        <w:rPr>
          <w:b/>
          <w:bCs/>
          <w:sz w:val="26"/>
          <w:szCs w:val="26"/>
        </w:rPr>
        <w:lastRenderedPageBreak/>
        <w:t>Актуальность выбранного проекта.</w:t>
      </w:r>
    </w:p>
    <w:p w:rsidR="0035381A" w:rsidRPr="0064167B" w:rsidRDefault="0035381A" w:rsidP="00FD6034">
      <w:pPr>
        <w:spacing w:line="360" w:lineRule="auto"/>
        <w:ind w:firstLine="708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 xml:space="preserve">Россия, страна многонациональной, с множеством разнообразных и непохожих друг на друга культур. </w:t>
      </w:r>
    </w:p>
    <w:p w:rsidR="0035381A" w:rsidRPr="0064167B" w:rsidRDefault="0035381A" w:rsidP="00FD6034">
      <w:pPr>
        <w:spacing w:line="360" w:lineRule="auto"/>
        <w:ind w:firstLine="708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>За последние несколько лет в дошкольном образовании основной акцент все больше делается на познавательное развитие, но данная позиция ведет в ущерб социально-личностному развитию дошкольника, препятствует формированию навыков межличностного общении, становлению образа “Я” и самооценки.</w:t>
      </w:r>
    </w:p>
    <w:p w:rsidR="0035381A" w:rsidRPr="0064167B" w:rsidRDefault="0035381A" w:rsidP="00FD6034">
      <w:pPr>
        <w:spacing w:line="360" w:lineRule="auto"/>
        <w:ind w:firstLine="708"/>
        <w:rPr>
          <w:bCs/>
          <w:sz w:val="26"/>
          <w:szCs w:val="26"/>
        </w:rPr>
      </w:pPr>
      <w:r w:rsidRPr="0064167B">
        <w:rPr>
          <w:b/>
          <w:bCs/>
          <w:sz w:val="26"/>
          <w:szCs w:val="26"/>
        </w:rPr>
        <w:t>Цель проекта:</w:t>
      </w:r>
      <w:r w:rsidRPr="0064167B">
        <w:rPr>
          <w:bCs/>
          <w:sz w:val="26"/>
          <w:szCs w:val="26"/>
        </w:rPr>
        <w:t xml:space="preserve"> формирование основ толерантной культуры личности дошкольника, педагога и родителя. Повышение уровня знания о культуре своего народа и народов мира.</w:t>
      </w:r>
    </w:p>
    <w:p w:rsidR="0035381A" w:rsidRPr="0064167B" w:rsidRDefault="0035381A" w:rsidP="00FD6034">
      <w:pPr>
        <w:spacing w:line="360" w:lineRule="auto"/>
        <w:ind w:firstLine="708"/>
        <w:rPr>
          <w:b/>
          <w:bCs/>
          <w:sz w:val="26"/>
          <w:szCs w:val="26"/>
        </w:rPr>
      </w:pPr>
      <w:r w:rsidRPr="0064167B">
        <w:rPr>
          <w:b/>
          <w:bCs/>
          <w:sz w:val="26"/>
          <w:szCs w:val="26"/>
        </w:rPr>
        <w:t>Задачи:</w:t>
      </w:r>
    </w:p>
    <w:p w:rsidR="0035381A" w:rsidRPr="0064167B" w:rsidRDefault="0035381A" w:rsidP="00FD6034">
      <w:pPr>
        <w:numPr>
          <w:ilvl w:val="0"/>
          <w:numId w:val="2"/>
        </w:numPr>
        <w:spacing w:line="360" w:lineRule="auto"/>
        <w:rPr>
          <w:bCs/>
          <w:sz w:val="26"/>
          <w:szCs w:val="26"/>
        </w:rPr>
      </w:pPr>
      <w:proofErr w:type="gramStart"/>
      <w:r w:rsidRPr="0064167B">
        <w:rPr>
          <w:bCs/>
          <w:sz w:val="26"/>
          <w:szCs w:val="26"/>
        </w:rPr>
        <w:t>Расширение  представлений</w:t>
      </w:r>
      <w:proofErr w:type="gramEnd"/>
      <w:r w:rsidRPr="0064167B">
        <w:rPr>
          <w:bCs/>
          <w:sz w:val="26"/>
          <w:szCs w:val="26"/>
        </w:rPr>
        <w:t xml:space="preserve"> об окружающем мире, формируя у них интерес, симпатию и уважительное отношение  к людям других национальностей.</w:t>
      </w:r>
    </w:p>
    <w:p w:rsidR="0035381A" w:rsidRPr="0064167B" w:rsidRDefault="0035381A" w:rsidP="00FD6034">
      <w:pPr>
        <w:numPr>
          <w:ilvl w:val="0"/>
          <w:numId w:val="2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 xml:space="preserve">Формирование познавательного интереса у </w:t>
      </w:r>
      <w:proofErr w:type="gramStart"/>
      <w:r w:rsidRPr="0064167B">
        <w:rPr>
          <w:bCs/>
          <w:sz w:val="26"/>
          <w:szCs w:val="26"/>
        </w:rPr>
        <w:t>детей,  в</w:t>
      </w:r>
      <w:proofErr w:type="gramEnd"/>
      <w:r w:rsidRPr="0064167B">
        <w:rPr>
          <w:bCs/>
          <w:sz w:val="26"/>
          <w:szCs w:val="26"/>
        </w:rPr>
        <w:t xml:space="preserve"> ходе знакомства с культурой и традициями разных народов непосредственного представителя нации, носителя языка.</w:t>
      </w:r>
    </w:p>
    <w:p w:rsidR="0035381A" w:rsidRPr="0064167B" w:rsidRDefault="0035381A" w:rsidP="00FD6034">
      <w:pPr>
        <w:numPr>
          <w:ilvl w:val="0"/>
          <w:numId w:val="2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 xml:space="preserve">Воспитание любви и уважения к своей Родине, к своей нации, толерантного отношения к представителям других национальностей, сверстникам, их родителям.  </w:t>
      </w:r>
    </w:p>
    <w:p w:rsidR="0035381A" w:rsidRPr="0064167B" w:rsidRDefault="0035381A" w:rsidP="00FD6034">
      <w:pPr>
        <w:spacing w:line="360" w:lineRule="auto"/>
        <w:rPr>
          <w:b/>
          <w:bCs/>
          <w:sz w:val="26"/>
          <w:szCs w:val="26"/>
        </w:rPr>
      </w:pPr>
      <w:r w:rsidRPr="0064167B">
        <w:rPr>
          <w:b/>
          <w:bCs/>
          <w:sz w:val="26"/>
          <w:szCs w:val="26"/>
        </w:rPr>
        <w:t>Ожидаемые результаты:</w:t>
      </w:r>
    </w:p>
    <w:p w:rsidR="0035381A" w:rsidRPr="0064167B" w:rsidRDefault="0035381A" w:rsidP="00FD6034">
      <w:pPr>
        <w:numPr>
          <w:ilvl w:val="0"/>
          <w:numId w:val="1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>Воспитание дружеских взаимоотношений между детьми</w:t>
      </w:r>
    </w:p>
    <w:p w:rsidR="0035381A" w:rsidRPr="0064167B" w:rsidRDefault="0035381A" w:rsidP="00FD6034">
      <w:pPr>
        <w:numPr>
          <w:ilvl w:val="0"/>
          <w:numId w:val="1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>Формирование положительных личностных и волевых качеств (умения ограничивать свои желания, оказывать помощь, проявлять сочувствие, стараться следовать положительному примеру)</w:t>
      </w:r>
    </w:p>
    <w:p w:rsidR="0035381A" w:rsidRPr="0064167B" w:rsidRDefault="0035381A" w:rsidP="00FD6034">
      <w:pPr>
        <w:numPr>
          <w:ilvl w:val="0"/>
          <w:numId w:val="1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>Формирование адекватной самооценки личности</w:t>
      </w:r>
    </w:p>
    <w:p w:rsidR="0035381A" w:rsidRPr="0064167B" w:rsidRDefault="0035381A" w:rsidP="007B60B0">
      <w:pPr>
        <w:numPr>
          <w:ilvl w:val="0"/>
          <w:numId w:val="1"/>
        </w:numPr>
        <w:spacing w:line="360" w:lineRule="auto"/>
        <w:rPr>
          <w:bCs/>
          <w:sz w:val="26"/>
          <w:szCs w:val="26"/>
        </w:rPr>
      </w:pPr>
      <w:r w:rsidRPr="0064167B">
        <w:rPr>
          <w:bCs/>
          <w:sz w:val="26"/>
          <w:szCs w:val="26"/>
        </w:rPr>
        <w:t>Развитие интереса к культурам других стран и их представителям</w:t>
      </w:r>
    </w:p>
    <w:p w:rsidR="0035381A" w:rsidRPr="0064167B" w:rsidRDefault="0035381A" w:rsidP="00D22346">
      <w:pPr>
        <w:rPr>
          <w:bCs/>
          <w:sz w:val="26"/>
          <w:szCs w:val="26"/>
        </w:rPr>
      </w:pPr>
    </w:p>
    <w:p w:rsidR="0035381A" w:rsidRPr="0064167B" w:rsidRDefault="0035381A" w:rsidP="00D22346">
      <w:pPr>
        <w:rPr>
          <w:b/>
          <w:bCs/>
          <w:sz w:val="26"/>
          <w:szCs w:val="26"/>
        </w:rPr>
      </w:pPr>
    </w:p>
    <w:p w:rsidR="0064167B" w:rsidRDefault="0064167B" w:rsidP="00971660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64167B" w:rsidRDefault="0064167B" w:rsidP="00971660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64167B" w:rsidRDefault="0064167B" w:rsidP="00971660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64167B" w:rsidRDefault="0064167B" w:rsidP="00971660">
      <w:pPr>
        <w:jc w:val="center"/>
        <w:rPr>
          <w:rFonts w:ascii="Georgia" w:hAnsi="Georgia"/>
          <w:b/>
          <w:bCs/>
          <w:sz w:val="28"/>
          <w:szCs w:val="28"/>
        </w:rPr>
      </w:pPr>
    </w:p>
    <w:p w:rsidR="0035381A" w:rsidRDefault="0035381A" w:rsidP="00971660">
      <w:pPr>
        <w:jc w:val="center"/>
        <w:rPr>
          <w:rFonts w:ascii="Georgia" w:hAnsi="Georgia"/>
          <w:b/>
          <w:bCs/>
          <w:sz w:val="28"/>
          <w:szCs w:val="28"/>
        </w:rPr>
      </w:pPr>
      <w:r w:rsidRPr="00866E85">
        <w:rPr>
          <w:rFonts w:ascii="Georgia" w:hAnsi="Georgia"/>
          <w:b/>
          <w:bCs/>
          <w:sz w:val="28"/>
          <w:szCs w:val="28"/>
        </w:rPr>
        <w:t xml:space="preserve">Краткое описание работы </w:t>
      </w:r>
    </w:p>
    <w:p w:rsidR="0035381A" w:rsidRPr="00866E85" w:rsidRDefault="0035381A" w:rsidP="00971660">
      <w:pPr>
        <w:jc w:val="center"/>
        <w:rPr>
          <w:rFonts w:ascii="Georgia" w:hAnsi="Georgia"/>
          <w:b/>
          <w:bCs/>
          <w:sz w:val="28"/>
          <w:szCs w:val="28"/>
        </w:rPr>
      </w:pPr>
      <w:r w:rsidRPr="00866E85">
        <w:rPr>
          <w:rFonts w:ascii="Georgia" w:hAnsi="Georgia"/>
          <w:b/>
          <w:bCs/>
          <w:sz w:val="28"/>
          <w:szCs w:val="28"/>
        </w:rPr>
        <w:t>в центрах</w:t>
      </w:r>
      <w:r>
        <w:rPr>
          <w:rFonts w:ascii="Georgia" w:hAnsi="Georgia"/>
          <w:b/>
          <w:bCs/>
          <w:sz w:val="28"/>
          <w:szCs w:val="28"/>
        </w:rPr>
        <w:t xml:space="preserve"> активности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5"/>
      </w:tblGrid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jc w:val="center"/>
              <w:rPr>
                <w:rFonts w:ascii="Georgia" w:hAnsi="Georgia"/>
                <w:b/>
                <w:bCs/>
                <w:sz w:val="26"/>
                <w:szCs w:val="26"/>
              </w:rPr>
            </w:pPr>
            <w:r w:rsidRPr="00ED202C">
              <w:rPr>
                <w:rFonts w:ascii="Georgia" w:hAnsi="Georgia"/>
                <w:b/>
                <w:bCs/>
                <w:sz w:val="26"/>
                <w:szCs w:val="26"/>
              </w:rPr>
              <w:t>Центр грамотности и письма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«Моё красивое имя»</w:t>
            </w:r>
            <w:r w:rsidRPr="00ED202C">
              <w:rPr>
                <w:bCs/>
                <w:sz w:val="26"/>
                <w:szCs w:val="26"/>
              </w:rPr>
              <w:t xml:space="preserve"> - побеседовать с детьми о том, что каждое имя что- то обозначает. У каждого народа есть свои национальные имена. Предварительная работа: воспитатель, совместно с родителями подготавливают информацию о происхождении, обозначении имен детей. В группе воспитатель вывешивает картинки с первыми буквами имен детей. Каждый ребёнок старается найти букву своего имени. Проводится игра «Назови ласково по имени» (не только себя, но и своего друга).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 xml:space="preserve">«Мама – родное </w:t>
            </w:r>
            <w:proofErr w:type="gramStart"/>
            <w:r w:rsidRPr="00ED202C">
              <w:rPr>
                <w:b/>
                <w:bCs/>
                <w:i/>
                <w:sz w:val="26"/>
                <w:szCs w:val="26"/>
              </w:rPr>
              <w:t>слово»</w:t>
            </w:r>
            <w:r w:rsidRPr="00ED202C">
              <w:rPr>
                <w:bCs/>
                <w:sz w:val="26"/>
                <w:szCs w:val="26"/>
              </w:rPr>
              <w:t xml:space="preserve">  -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познакомить детей со звучание слова «мама» на различных языках; выявить элемент созвучия в его произношении. Предварительная работа: воспитатель подготавливает информацию о том, как звучит слово «мама» на разных языках: украинском, белорусском, молдавском, татарском, башкирском и т.д.  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«Разные народы»</w:t>
            </w:r>
            <w:r w:rsidRPr="00ED202C">
              <w:rPr>
                <w:bCs/>
                <w:sz w:val="26"/>
                <w:szCs w:val="26"/>
              </w:rPr>
              <w:t xml:space="preserve"> - описательных рассказов по опорным схемам. Воспитатель вносит в группу кукол в различных национальных костюмах. Ребёнок выбирает себе понравившуюся куклу и составляет о ней рассказ. 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«Необычный язык»</w:t>
            </w:r>
            <w:r w:rsidRPr="00ED202C">
              <w:rPr>
                <w:bCs/>
                <w:sz w:val="26"/>
                <w:szCs w:val="26"/>
              </w:rPr>
              <w:t xml:space="preserve"> - в неформальной обстановке (фоном), воспитатель включает </w:t>
            </w:r>
            <w:proofErr w:type="gramStart"/>
            <w:r w:rsidRPr="00ED202C">
              <w:rPr>
                <w:bCs/>
                <w:sz w:val="26"/>
                <w:szCs w:val="26"/>
              </w:rPr>
              <w:t>детскую  песню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на русском языке. По её окончании, спрашивает детей, понятно ли </w:t>
            </w:r>
            <w:proofErr w:type="gramStart"/>
            <w:r w:rsidRPr="00ED202C">
              <w:rPr>
                <w:bCs/>
                <w:sz w:val="26"/>
                <w:szCs w:val="26"/>
              </w:rPr>
              <w:t>им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о чем поётся в песне. Затем включает песню на иностранном языке, и по её окончании, </w:t>
            </w:r>
            <w:proofErr w:type="gramStart"/>
            <w:r w:rsidRPr="00ED202C">
              <w:rPr>
                <w:bCs/>
                <w:sz w:val="26"/>
                <w:szCs w:val="26"/>
              </w:rPr>
              <w:t>спрашивает ,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понятно ли им о чем поётся. Детям предлагается придумать свой собственный, необычный язык.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 xml:space="preserve">Центр искусств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Рисование «Национальный орнамент»</w:t>
            </w:r>
            <w:r w:rsidRPr="00ED202C">
              <w:rPr>
                <w:bCs/>
                <w:sz w:val="26"/>
                <w:szCs w:val="26"/>
              </w:rPr>
              <w:t xml:space="preserve"> - в центре находится альбом с изображениями национальных костюмов и видами их орнамента.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Лепка по образцу «Дымковская игрушка».</w:t>
            </w:r>
            <w:r w:rsidRPr="00ED202C">
              <w:rPr>
                <w:bCs/>
                <w:sz w:val="26"/>
                <w:szCs w:val="26"/>
              </w:rPr>
              <w:t xml:space="preserve"> Для заинтересованности ребёнка к национальной игрушке, воспитатель в центре на видное место располагает несколько видов декоративных игрушек (</w:t>
            </w:r>
            <w:proofErr w:type="spellStart"/>
            <w:r w:rsidRPr="00ED202C">
              <w:rPr>
                <w:bCs/>
                <w:sz w:val="26"/>
                <w:szCs w:val="26"/>
              </w:rPr>
              <w:t>филимоновских</w:t>
            </w:r>
            <w:proofErr w:type="spellEnd"/>
            <w:r w:rsidRPr="00ED202C">
              <w:rPr>
                <w:bCs/>
                <w:sz w:val="26"/>
                <w:szCs w:val="26"/>
              </w:rPr>
              <w:t xml:space="preserve">, дымковских и т.д.), схемы по их лепке, по их особенностям их </w:t>
            </w:r>
            <w:proofErr w:type="gramStart"/>
            <w:r w:rsidRPr="00ED202C">
              <w:rPr>
                <w:bCs/>
                <w:sz w:val="26"/>
                <w:szCs w:val="26"/>
              </w:rPr>
              <w:t>закрашивания.*</w:t>
            </w:r>
            <w:proofErr w:type="gramEnd"/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«Веночек для девицы».</w:t>
            </w:r>
            <w:r w:rsidRPr="00ED202C">
              <w:rPr>
                <w:bCs/>
                <w:sz w:val="26"/>
                <w:szCs w:val="26"/>
              </w:rPr>
              <w:t xml:space="preserve"> Детям предлагается просмотреть фильм-слайд о национальных танцах Украины. Особое внимание обратить на женский головной убор – венок. Внести в группу уже сделанный веночек. Тщательно его рассмотреть. Обратить внимание не то, из чего его можно сделать самим. 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/>
                <w:bCs/>
                <w:i/>
                <w:sz w:val="26"/>
                <w:szCs w:val="26"/>
              </w:rPr>
              <w:t>«Кулинарная книга».</w:t>
            </w:r>
            <w:r w:rsidRPr="00ED202C">
              <w:rPr>
                <w:bCs/>
                <w:sz w:val="26"/>
                <w:szCs w:val="26"/>
              </w:rPr>
              <w:t xml:space="preserve"> Попросить повара детского сада рассказать детям о различных национальных блюдах (заранее приготовить слайдовую презентацию). А так же рассказывает, что такое – кулинарная книга. Центр грамотности воспитатель об</w:t>
            </w:r>
            <w:r w:rsidR="0066343A">
              <w:rPr>
                <w:bCs/>
                <w:sz w:val="26"/>
                <w:szCs w:val="26"/>
              </w:rPr>
              <w:t xml:space="preserve">еспечивает </w:t>
            </w:r>
            <w:proofErr w:type="gramStart"/>
            <w:r w:rsidR="0066343A">
              <w:rPr>
                <w:bCs/>
                <w:sz w:val="26"/>
                <w:szCs w:val="26"/>
              </w:rPr>
              <w:t xml:space="preserve">множеством </w:t>
            </w:r>
            <w:r w:rsidRPr="00ED202C">
              <w:rPr>
                <w:bCs/>
                <w:sz w:val="26"/>
                <w:szCs w:val="26"/>
              </w:rPr>
              <w:t xml:space="preserve"> кулинарных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книг. </w:t>
            </w:r>
            <w:proofErr w:type="gramStart"/>
            <w:r w:rsidRPr="00ED202C">
              <w:rPr>
                <w:bCs/>
                <w:sz w:val="26"/>
                <w:szCs w:val="26"/>
              </w:rPr>
              <w:t>А  центр</w:t>
            </w:r>
            <w:proofErr w:type="gramEnd"/>
            <w:r w:rsidRPr="00ED202C">
              <w:rPr>
                <w:bCs/>
                <w:sz w:val="26"/>
                <w:szCs w:val="26"/>
              </w:rPr>
              <w:t xml:space="preserve"> искусств пополнился различными старыми журналами. Поступает предложение сделать свою собственную кулинарную книгу с рецептами своих любимых блюд.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>Центр «сюжетно-ролевой игры»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proofErr w:type="spellStart"/>
            <w:r w:rsidRPr="00ED202C">
              <w:rPr>
                <w:b/>
                <w:bCs/>
                <w:i/>
                <w:sz w:val="26"/>
                <w:szCs w:val="26"/>
              </w:rPr>
              <w:lastRenderedPageBreak/>
              <w:t>Дид</w:t>
            </w:r>
            <w:proofErr w:type="spellEnd"/>
            <w:r w:rsidRPr="00ED202C">
              <w:rPr>
                <w:b/>
                <w:bCs/>
                <w:i/>
                <w:sz w:val="26"/>
                <w:szCs w:val="26"/>
              </w:rPr>
              <w:t>. игра</w:t>
            </w:r>
            <w:r w:rsidRPr="00ED202C">
              <w:rPr>
                <w:bCs/>
                <w:sz w:val="26"/>
                <w:szCs w:val="26"/>
              </w:rPr>
              <w:t xml:space="preserve"> «Подбери орнамент»; «Кто быстрее» (на основе игры – </w:t>
            </w:r>
            <w:proofErr w:type="spellStart"/>
            <w:r w:rsidRPr="00ED202C">
              <w:rPr>
                <w:bCs/>
                <w:sz w:val="26"/>
                <w:szCs w:val="26"/>
              </w:rPr>
              <w:t>бродилки</w:t>
            </w:r>
            <w:proofErr w:type="spellEnd"/>
            <w:r w:rsidRPr="00ED202C">
              <w:rPr>
                <w:bCs/>
                <w:sz w:val="26"/>
                <w:szCs w:val="26"/>
              </w:rPr>
              <w:t>)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Театрализованные игры (кукольный, пальчиковый, бумажный и др. виды театра) по сказкам разных народов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 xml:space="preserve">Режиссерские игры с куклами (персонажами) в национальных одеждах; 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Костюмированные игры (сюжетно-ролевые) – «Пастухи», «Едем в гости»; «Встречаем гостей»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 xml:space="preserve">Драматизация сказок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 xml:space="preserve">Центр строительства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Строительство домов; национальных сооружений (альбо</w:t>
            </w:r>
            <w:r w:rsidR="0066343A">
              <w:rPr>
                <w:bCs/>
                <w:sz w:val="26"/>
                <w:szCs w:val="26"/>
              </w:rPr>
              <w:t>м с изображениями различных здан</w:t>
            </w:r>
            <w:r w:rsidRPr="00ED202C">
              <w:rPr>
                <w:bCs/>
                <w:sz w:val="26"/>
                <w:szCs w:val="26"/>
              </w:rPr>
              <w:t>ий)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/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Конструирование моста «Содружество»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>Центр математики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«Составь свой орнамент» - набор различных геометрических фигур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 xml:space="preserve">«Кто больше»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 xml:space="preserve">Центр науки и естествознания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Игры с глобусом (определи, кто где живет)</w:t>
            </w:r>
          </w:p>
          <w:p w:rsidR="0035381A" w:rsidRPr="00ED202C" w:rsidRDefault="0035381A" w:rsidP="002F72B9">
            <w:pPr>
              <w:numPr>
                <w:ilvl w:val="0"/>
                <w:numId w:val="3"/>
              </w:numPr>
              <w:rPr>
                <w:b/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Просмотр альбома «Необычные профессии»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jc w:val="center"/>
              <w:rPr>
                <w:b/>
                <w:bCs/>
                <w:sz w:val="26"/>
                <w:szCs w:val="26"/>
              </w:rPr>
            </w:pPr>
            <w:r w:rsidRPr="00ED202C">
              <w:rPr>
                <w:b/>
                <w:bCs/>
                <w:sz w:val="26"/>
                <w:szCs w:val="26"/>
              </w:rPr>
              <w:t xml:space="preserve">Открытая площадка </w:t>
            </w:r>
          </w:p>
        </w:tc>
      </w:tr>
      <w:tr w:rsidR="0035381A" w:rsidRPr="00FC5CFB" w:rsidTr="002F72B9">
        <w:tc>
          <w:tcPr>
            <w:tcW w:w="11268" w:type="dxa"/>
          </w:tcPr>
          <w:p w:rsidR="0035381A" w:rsidRPr="00ED202C" w:rsidRDefault="0035381A" w:rsidP="002F72B9">
            <w:p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•</w:t>
            </w:r>
            <w:r w:rsidRPr="00ED202C">
              <w:rPr>
                <w:bCs/>
                <w:sz w:val="26"/>
                <w:szCs w:val="26"/>
              </w:rPr>
              <w:tab/>
            </w:r>
            <w:proofErr w:type="spellStart"/>
            <w:r w:rsidRPr="00ED202C">
              <w:rPr>
                <w:bCs/>
                <w:sz w:val="26"/>
                <w:szCs w:val="26"/>
              </w:rPr>
              <w:t>Башкирксие</w:t>
            </w:r>
            <w:proofErr w:type="spellEnd"/>
            <w:r w:rsidRPr="00ED202C">
              <w:rPr>
                <w:bCs/>
                <w:sz w:val="26"/>
                <w:szCs w:val="26"/>
              </w:rPr>
              <w:t xml:space="preserve"> народные игры «Липкие пеньки»; «Юрта» </w:t>
            </w:r>
          </w:p>
          <w:p w:rsidR="0035381A" w:rsidRPr="00ED202C" w:rsidRDefault="0035381A" w:rsidP="002F72B9">
            <w:p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•</w:t>
            </w:r>
            <w:r w:rsidRPr="00ED202C">
              <w:rPr>
                <w:bCs/>
                <w:sz w:val="26"/>
                <w:szCs w:val="26"/>
              </w:rPr>
              <w:tab/>
              <w:t xml:space="preserve">Молдавские народные игры «Овцы и волк»; «Яблоко» </w:t>
            </w:r>
          </w:p>
          <w:p w:rsidR="0035381A" w:rsidRPr="00ED202C" w:rsidRDefault="0035381A" w:rsidP="002F72B9">
            <w:p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•</w:t>
            </w:r>
            <w:r w:rsidRPr="00ED202C">
              <w:rPr>
                <w:bCs/>
                <w:sz w:val="26"/>
                <w:szCs w:val="26"/>
              </w:rPr>
              <w:tab/>
              <w:t>Украинские народные игры «</w:t>
            </w:r>
            <w:proofErr w:type="spellStart"/>
            <w:r w:rsidRPr="00ED202C">
              <w:rPr>
                <w:bCs/>
                <w:sz w:val="26"/>
                <w:szCs w:val="26"/>
              </w:rPr>
              <w:t>Хлибчик</w:t>
            </w:r>
            <w:proofErr w:type="spellEnd"/>
            <w:r w:rsidRPr="00ED202C">
              <w:rPr>
                <w:bCs/>
                <w:sz w:val="26"/>
                <w:szCs w:val="26"/>
              </w:rPr>
              <w:t xml:space="preserve">»; «Цапля» </w:t>
            </w:r>
          </w:p>
          <w:p w:rsidR="0035381A" w:rsidRPr="00ED202C" w:rsidRDefault="0035381A" w:rsidP="002F72B9">
            <w:pPr>
              <w:spacing w:line="276" w:lineRule="auto"/>
              <w:rPr>
                <w:bCs/>
                <w:sz w:val="26"/>
                <w:szCs w:val="26"/>
              </w:rPr>
            </w:pPr>
            <w:r w:rsidRPr="00ED202C">
              <w:rPr>
                <w:bCs/>
                <w:sz w:val="26"/>
                <w:szCs w:val="26"/>
              </w:rPr>
              <w:t>•</w:t>
            </w:r>
            <w:r w:rsidRPr="00ED202C">
              <w:rPr>
                <w:bCs/>
                <w:sz w:val="26"/>
                <w:szCs w:val="26"/>
              </w:rPr>
              <w:tab/>
              <w:t>Татарские народные игры «Продаем горшки»; «Угадай и догони»</w:t>
            </w:r>
          </w:p>
        </w:tc>
      </w:tr>
    </w:tbl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4FD3" w:rsidRDefault="00664FD3" w:rsidP="00D22346">
      <w:pPr>
        <w:rPr>
          <w:b/>
          <w:bCs/>
          <w:sz w:val="28"/>
          <w:szCs w:val="28"/>
        </w:rPr>
        <w:sectPr w:rsidR="00664FD3" w:rsidSect="00971660">
          <w:footerReference w:type="even" r:id="rId9"/>
          <w:footerReference w:type="default" r:id="rId10"/>
          <w:pgSz w:w="11906" w:h="16838"/>
          <w:pgMar w:top="1134" w:right="1106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titlePg/>
          <w:docGrid w:linePitch="360"/>
        </w:sect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66343A" w:rsidRPr="0066343A" w:rsidRDefault="0066343A" w:rsidP="0066343A">
      <w:pPr>
        <w:jc w:val="center"/>
        <w:rPr>
          <w:b/>
          <w:bCs/>
          <w:sz w:val="32"/>
          <w:szCs w:val="32"/>
        </w:rPr>
      </w:pPr>
      <w:r w:rsidRPr="0066343A">
        <w:rPr>
          <w:b/>
          <w:bCs/>
          <w:sz w:val="32"/>
          <w:szCs w:val="32"/>
        </w:rPr>
        <w:t xml:space="preserve">Модель трёх вопросов. </w:t>
      </w:r>
    </w:p>
    <w:p w:rsidR="0066343A" w:rsidRPr="0066343A" w:rsidRDefault="0066343A" w:rsidP="00D22346">
      <w:pPr>
        <w:rPr>
          <w:b/>
          <w:bCs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1"/>
        <w:gridCol w:w="4253"/>
        <w:gridCol w:w="5245"/>
      </w:tblGrid>
      <w:tr w:rsidR="0066343A" w:rsidRPr="0066343A" w:rsidTr="00664FD3">
        <w:tc>
          <w:tcPr>
            <w:tcW w:w="4961" w:type="dxa"/>
            <w:shd w:val="clear" w:color="auto" w:fill="auto"/>
          </w:tcPr>
          <w:p w:rsidR="0066343A" w:rsidRPr="0066343A" w:rsidRDefault="0066343A" w:rsidP="00664FD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6343A">
              <w:rPr>
                <w:b/>
                <w:bCs/>
                <w:i/>
                <w:iCs/>
                <w:sz w:val="28"/>
                <w:szCs w:val="28"/>
              </w:rPr>
              <w:t>Что Мы знаем о наших национальностях</w:t>
            </w:r>
          </w:p>
        </w:tc>
        <w:tc>
          <w:tcPr>
            <w:tcW w:w="4253" w:type="dxa"/>
            <w:shd w:val="clear" w:color="auto" w:fill="auto"/>
          </w:tcPr>
          <w:p w:rsidR="0066343A" w:rsidRPr="0066343A" w:rsidRDefault="0066343A" w:rsidP="00664FD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6343A">
              <w:rPr>
                <w:b/>
                <w:bCs/>
                <w:i/>
                <w:iCs/>
                <w:sz w:val="28"/>
                <w:szCs w:val="28"/>
              </w:rPr>
              <w:t>Что хотим узнать о них</w:t>
            </w:r>
          </w:p>
        </w:tc>
        <w:tc>
          <w:tcPr>
            <w:tcW w:w="5245" w:type="dxa"/>
            <w:shd w:val="clear" w:color="auto" w:fill="auto"/>
          </w:tcPr>
          <w:p w:rsidR="0066343A" w:rsidRPr="0066343A" w:rsidRDefault="0066343A" w:rsidP="00664FD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6343A">
              <w:rPr>
                <w:b/>
                <w:bCs/>
                <w:i/>
                <w:iCs/>
                <w:sz w:val="28"/>
                <w:szCs w:val="28"/>
              </w:rPr>
              <w:t>Как нам это сделать</w:t>
            </w:r>
          </w:p>
        </w:tc>
      </w:tr>
      <w:tr w:rsidR="0066343A" w:rsidRPr="0066343A" w:rsidTr="00664FD3">
        <w:trPr>
          <w:trHeight w:val="4790"/>
        </w:trPr>
        <w:tc>
          <w:tcPr>
            <w:tcW w:w="4961" w:type="dxa"/>
            <w:shd w:val="clear" w:color="auto" w:fill="auto"/>
          </w:tcPr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Они разные (Алёна Н.)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Есть русские, украинцы и Америка (Никита П.);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proofErr w:type="gramStart"/>
            <w:r w:rsidRPr="0066343A">
              <w:rPr>
                <w:b/>
                <w:bCs/>
                <w:sz w:val="28"/>
                <w:szCs w:val="28"/>
              </w:rPr>
              <w:t>Говорят</w:t>
            </w:r>
            <w:proofErr w:type="gramEnd"/>
            <w:r w:rsidRPr="0066343A">
              <w:rPr>
                <w:b/>
                <w:bCs/>
                <w:sz w:val="28"/>
                <w:szCs w:val="28"/>
              </w:rPr>
              <w:t xml:space="preserve"> непонятно (говорят на разных языках) (Таня Ж.);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Слушают разные песни (Рената Ш.)</w:t>
            </w:r>
          </w:p>
        </w:tc>
        <w:tc>
          <w:tcPr>
            <w:tcW w:w="4253" w:type="dxa"/>
            <w:shd w:val="clear" w:color="auto" w:fill="auto"/>
          </w:tcPr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Какие есть имена? (Кирилл К.);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Какие наряды носят в разных странах? (Вика Д.)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Что едят? (Семён П.)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В какие игры играют? (Кристина К.)</w:t>
            </w:r>
          </w:p>
        </w:tc>
        <w:tc>
          <w:tcPr>
            <w:tcW w:w="5245" w:type="dxa"/>
            <w:shd w:val="clear" w:color="auto" w:fill="auto"/>
          </w:tcPr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Посмотреть альбомы, картинки (Булат Ф.);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 xml:space="preserve"> Спросить у родителей (Ульяна Д.);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>Посмотреть в книге (энциклопедии) (Лера Щ);</w:t>
            </w:r>
          </w:p>
          <w:p w:rsidR="0066343A" w:rsidRPr="0066343A" w:rsidRDefault="0066343A" w:rsidP="00664FD3">
            <w:pPr>
              <w:numPr>
                <w:ilvl w:val="0"/>
                <w:numId w:val="4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343A">
              <w:rPr>
                <w:b/>
                <w:bCs/>
                <w:sz w:val="28"/>
                <w:szCs w:val="28"/>
              </w:rPr>
              <w:t xml:space="preserve">Посмотреть в компьютере (интернете) (Оля Ф.) </w:t>
            </w:r>
          </w:p>
        </w:tc>
      </w:tr>
    </w:tbl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66343A" w:rsidRDefault="0066343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664FD3" w:rsidRPr="00664FD3" w:rsidRDefault="00664FD3" w:rsidP="00664FD3">
      <w:pPr>
        <w:jc w:val="center"/>
        <w:rPr>
          <w:b/>
          <w:bCs/>
          <w:sz w:val="28"/>
          <w:szCs w:val="28"/>
        </w:rPr>
      </w:pPr>
    </w:p>
    <w:p w:rsidR="00664FD3" w:rsidRPr="0042204C" w:rsidRDefault="00664FD3" w:rsidP="00664FD3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2204C">
        <w:rPr>
          <w:rFonts w:ascii="Comic Sans MS" w:hAnsi="Comic Sans MS"/>
          <w:b/>
          <w:bCs/>
          <w:sz w:val="28"/>
          <w:szCs w:val="28"/>
        </w:rPr>
        <w:t>ПИСЬМО К РОДИТЕЛЯМ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</w:p>
    <w:p w:rsidR="00664FD3" w:rsidRPr="00664FD3" w:rsidRDefault="00664FD3" w:rsidP="00664FD3">
      <w:pPr>
        <w:jc w:val="center"/>
        <w:rPr>
          <w:rFonts w:ascii="Segoe Print" w:hAnsi="Segoe Print"/>
          <w:b/>
          <w:bCs/>
          <w:sz w:val="28"/>
          <w:szCs w:val="28"/>
        </w:rPr>
      </w:pPr>
      <w:r w:rsidRPr="00664FD3">
        <w:rPr>
          <w:rFonts w:ascii="Segoe Print" w:hAnsi="Segoe Print"/>
          <w:b/>
          <w:bCs/>
          <w:sz w:val="28"/>
          <w:szCs w:val="28"/>
        </w:rPr>
        <w:t>Дорогие наши родители!</w:t>
      </w:r>
    </w:p>
    <w:p w:rsidR="00664FD3" w:rsidRPr="00664FD3" w:rsidRDefault="00664FD3" w:rsidP="00664FD3">
      <w:pPr>
        <w:jc w:val="center"/>
        <w:rPr>
          <w:rFonts w:ascii="Segoe Print" w:hAnsi="Segoe Print"/>
          <w:b/>
          <w:bCs/>
          <w:sz w:val="28"/>
          <w:szCs w:val="28"/>
        </w:rPr>
      </w:pPr>
      <w:r w:rsidRPr="00664FD3">
        <w:rPr>
          <w:rFonts w:ascii="Segoe Print" w:hAnsi="Segoe Print"/>
          <w:b/>
          <w:bCs/>
          <w:sz w:val="28"/>
          <w:szCs w:val="28"/>
        </w:rPr>
        <w:t>Мы такие разные, но всё равно - Мы вместе!</w:t>
      </w:r>
    </w:p>
    <w:p w:rsidR="00664FD3" w:rsidRPr="00664FD3" w:rsidRDefault="00664FD3" w:rsidP="00664FD3">
      <w:pPr>
        <w:jc w:val="center"/>
        <w:rPr>
          <w:rFonts w:ascii="Segoe Print" w:hAnsi="Segoe Print"/>
          <w:b/>
          <w:bCs/>
          <w:sz w:val="28"/>
          <w:szCs w:val="28"/>
        </w:rPr>
      </w:pPr>
      <w:r w:rsidRPr="00664FD3">
        <w:rPr>
          <w:rFonts w:ascii="Segoe Print" w:hAnsi="Segoe Print"/>
          <w:b/>
          <w:bCs/>
          <w:sz w:val="28"/>
          <w:szCs w:val="28"/>
        </w:rPr>
        <w:t>Именно об этом мы с детишками решили поговорить на предстоящей неделе:</w:t>
      </w:r>
    </w:p>
    <w:p w:rsidR="00664FD3" w:rsidRPr="00664FD3" w:rsidRDefault="00664FD3" w:rsidP="00664FD3">
      <w:pPr>
        <w:jc w:val="center"/>
        <w:rPr>
          <w:rFonts w:ascii="Segoe Print" w:hAnsi="Segoe Print"/>
          <w:b/>
          <w:bCs/>
          <w:sz w:val="28"/>
          <w:szCs w:val="28"/>
        </w:rPr>
      </w:pPr>
      <w:r w:rsidRPr="00664FD3">
        <w:rPr>
          <w:rFonts w:ascii="Segoe Print" w:hAnsi="Segoe Print"/>
          <w:b/>
          <w:bCs/>
          <w:sz w:val="28"/>
          <w:szCs w:val="28"/>
        </w:rPr>
        <w:t>наша национальность, наши традиции и обычаи, а также многое, многое другое интересное!!!</w:t>
      </w:r>
    </w:p>
    <w:p w:rsidR="00664FD3" w:rsidRPr="0042204C" w:rsidRDefault="00664FD3" w:rsidP="00664FD3">
      <w:pPr>
        <w:jc w:val="center"/>
        <w:rPr>
          <w:bCs/>
          <w:i/>
          <w:sz w:val="32"/>
          <w:szCs w:val="32"/>
        </w:rPr>
      </w:pPr>
      <w:r w:rsidRPr="0042204C">
        <w:rPr>
          <w:bCs/>
          <w:i/>
          <w:sz w:val="32"/>
          <w:szCs w:val="32"/>
        </w:rPr>
        <w:t>На этой неделе мы займёмся следующим: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 xml:space="preserve"> </w:t>
      </w:r>
    </w:p>
    <w:p w:rsidR="0042204C" w:rsidRDefault="0042204C" w:rsidP="00664FD3">
      <w:pPr>
        <w:rPr>
          <w:b/>
          <w:bCs/>
          <w:sz w:val="28"/>
          <w:szCs w:val="28"/>
        </w:rPr>
        <w:sectPr w:rsidR="0042204C" w:rsidSect="00664FD3">
          <w:pgSz w:w="16838" w:h="11906" w:orient="landscape" w:code="9"/>
          <w:pgMar w:top="1106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 xml:space="preserve">* 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Рассмотрим альбом «Национальный костюм»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Прочитаем сказки разных народов.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Просмотрим презентацию «Народы мира»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Сюжетами наших работ станут: «Орнамент национальной одежды»; «Что за чудо это блюдо»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Узнаем, как на разных языках звучит слово «Семья», «мама», «папа».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Изготовим коллаж «Мы вместе!»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Поговорим о различных национальных праздниках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>Познакомимся и поиграем в подвижные игры различных народов нашей страны</w:t>
      </w:r>
    </w:p>
    <w:p w:rsidR="00664FD3" w:rsidRP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>•</w:t>
      </w:r>
      <w:r w:rsidRPr="00664FD3">
        <w:rPr>
          <w:b/>
          <w:bCs/>
          <w:sz w:val="28"/>
          <w:szCs w:val="28"/>
        </w:rPr>
        <w:tab/>
        <w:t xml:space="preserve">Подготовим показ, для малышей младшей группы, украинской народной сказки </w:t>
      </w:r>
    </w:p>
    <w:p w:rsidR="0042204C" w:rsidRDefault="0042204C" w:rsidP="00664FD3">
      <w:pPr>
        <w:rPr>
          <w:b/>
          <w:bCs/>
          <w:sz w:val="28"/>
          <w:szCs w:val="28"/>
        </w:rPr>
        <w:sectPr w:rsidR="0042204C" w:rsidSect="0042204C">
          <w:type w:val="continuous"/>
          <w:pgSz w:w="16838" w:h="11906" w:orient="landscape" w:code="9"/>
          <w:pgMar w:top="1106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titlePg/>
          <w:docGrid w:linePitch="360"/>
        </w:sectPr>
      </w:pPr>
    </w:p>
    <w:p w:rsidR="00664FD3" w:rsidRPr="0042204C" w:rsidRDefault="00664FD3" w:rsidP="0042204C">
      <w:pPr>
        <w:jc w:val="center"/>
        <w:rPr>
          <w:rFonts w:ascii="Segoe Script" w:hAnsi="Segoe Script"/>
          <w:bCs/>
          <w:sz w:val="28"/>
          <w:szCs w:val="28"/>
        </w:rPr>
      </w:pPr>
      <w:r w:rsidRPr="0042204C">
        <w:rPr>
          <w:rFonts w:ascii="Segoe Script" w:hAnsi="Segoe Script"/>
          <w:bCs/>
          <w:sz w:val="28"/>
          <w:szCs w:val="28"/>
        </w:rPr>
        <w:t>Мы уверенны, что Вы не останетесь безучастны и с радостью поможете нам.</w:t>
      </w:r>
    </w:p>
    <w:p w:rsidR="0042204C" w:rsidRDefault="00664FD3" w:rsidP="0042204C">
      <w:pPr>
        <w:jc w:val="center"/>
        <w:rPr>
          <w:rFonts w:ascii="Segoe Script" w:hAnsi="Segoe Script"/>
          <w:bCs/>
          <w:sz w:val="28"/>
          <w:szCs w:val="28"/>
        </w:rPr>
      </w:pPr>
      <w:r w:rsidRPr="0042204C">
        <w:rPr>
          <w:rFonts w:ascii="Segoe Script" w:hAnsi="Segoe Script"/>
          <w:bCs/>
          <w:sz w:val="28"/>
          <w:szCs w:val="28"/>
        </w:rPr>
        <w:t xml:space="preserve">Будем очень рады, если Вы сможете прийти к нам, </w:t>
      </w:r>
    </w:p>
    <w:p w:rsidR="00664FD3" w:rsidRPr="0042204C" w:rsidRDefault="00664FD3" w:rsidP="0042204C">
      <w:pPr>
        <w:jc w:val="center"/>
        <w:rPr>
          <w:rFonts w:ascii="Segoe Script" w:hAnsi="Segoe Script"/>
          <w:bCs/>
          <w:sz w:val="28"/>
          <w:szCs w:val="28"/>
        </w:rPr>
      </w:pPr>
      <w:r w:rsidRPr="0042204C">
        <w:rPr>
          <w:rFonts w:ascii="Segoe Script" w:hAnsi="Segoe Script"/>
          <w:bCs/>
          <w:sz w:val="28"/>
          <w:szCs w:val="28"/>
        </w:rPr>
        <w:t xml:space="preserve">и рассказать что-то </w:t>
      </w:r>
      <w:r w:rsidR="0042204C" w:rsidRPr="0042204C">
        <w:rPr>
          <w:rFonts w:ascii="Segoe Script" w:hAnsi="Segoe Script"/>
          <w:bCs/>
          <w:sz w:val="28"/>
          <w:szCs w:val="28"/>
        </w:rPr>
        <w:t>интересное по</w:t>
      </w:r>
      <w:r w:rsidRPr="0042204C">
        <w:rPr>
          <w:rFonts w:ascii="Segoe Script" w:hAnsi="Segoe Script"/>
          <w:bCs/>
          <w:sz w:val="28"/>
          <w:szCs w:val="28"/>
        </w:rPr>
        <w:t xml:space="preserve"> нашей теме</w:t>
      </w:r>
    </w:p>
    <w:p w:rsidR="00664FD3" w:rsidRPr="0042204C" w:rsidRDefault="00664FD3" w:rsidP="0042204C">
      <w:pPr>
        <w:jc w:val="center"/>
        <w:rPr>
          <w:rFonts w:ascii="Segoe Script" w:hAnsi="Segoe Script"/>
          <w:bCs/>
          <w:sz w:val="28"/>
          <w:szCs w:val="28"/>
        </w:rPr>
      </w:pPr>
      <w:r w:rsidRPr="0042204C">
        <w:rPr>
          <w:rFonts w:ascii="Segoe Script" w:hAnsi="Segoe Script"/>
          <w:bCs/>
          <w:sz w:val="28"/>
          <w:szCs w:val="28"/>
        </w:rPr>
        <w:t>С нетерпением ждем ваших предложений и пожеланий.</w:t>
      </w:r>
    </w:p>
    <w:p w:rsidR="00664FD3" w:rsidRPr="0042204C" w:rsidRDefault="00664FD3" w:rsidP="0042204C">
      <w:pPr>
        <w:jc w:val="center"/>
        <w:rPr>
          <w:rFonts w:ascii="Segoe Script" w:hAnsi="Segoe Script"/>
          <w:bCs/>
          <w:sz w:val="28"/>
          <w:szCs w:val="28"/>
        </w:rPr>
      </w:pPr>
    </w:p>
    <w:p w:rsidR="00664FD3" w:rsidRDefault="00664FD3" w:rsidP="00664FD3">
      <w:pPr>
        <w:rPr>
          <w:b/>
          <w:bCs/>
          <w:sz w:val="28"/>
          <w:szCs w:val="28"/>
        </w:rPr>
      </w:pPr>
      <w:r w:rsidRPr="00664FD3">
        <w:rPr>
          <w:b/>
          <w:bCs/>
          <w:sz w:val="28"/>
          <w:szCs w:val="28"/>
        </w:rPr>
        <w:t xml:space="preserve">                                       </w:t>
      </w:r>
      <w:r w:rsidR="0042204C">
        <w:rPr>
          <w:b/>
          <w:bCs/>
          <w:sz w:val="28"/>
          <w:szCs w:val="28"/>
        </w:rPr>
        <w:t xml:space="preserve">                                                         </w:t>
      </w:r>
      <w:r w:rsidRPr="00664FD3">
        <w:rPr>
          <w:b/>
          <w:bCs/>
          <w:sz w:val="28"/>
          <w:szCs w:val="28"/>
        </w:rPr>
        <w:t xml:space="preserve">                  С уважением, дети и воспитатели группы Колобок.</w:t>
      </w:r>
    </w:p>
    <w:p w:rsidR="0042204C" w:rsidRDefault="0042204C" w:rsidP="00664FD3">
      <w:pPr>
        <w:rPr>
          <w:b/>
          <w:bCs/>
          <w:sz w:val="28"/>
          <w:szCs w:val="28"/>
        </w:rPr>
      </w:pP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17" o:spid="_x0000_s1036" style="position:absolute;margin-left:-16.85pt;margin-top:16.05pt;width:267.85pt;height:131.3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lukAIAADEFAAAOAAAAZHJzL2Uyb0RvYy54bWysVEtu2zAQ3RfoHQjuG1luvkbkwEiQokCQ&#10;BE2KrGmKjIVSJDukLbmrAtkW6BF6iG6KfnIG+UYdUrKSpl4V3VBDzbz5vuHhUV0qshDgCqMzmm4N&#10;KBGam7zQtxl9e336Yp8S55nOmTJaZHQpHD0aP392WNmRGJqZUbkAgk60G1U2ozPv7ShJHJ+Jkrkt&#10;Y4VGpTRQMo9XuE1yYBV6L1UyHAx2k8pAbsFw4Rz+PWmVdBz9Sym4v5DSCU9URjE3H0+I5zScyfiQ&#10;jW6B2VnBuzTYP2RRskJj0N7VCfOMzKH4y1VZcDDOSL/FTZkYKQsuYg1YTTp4Us3VjFkRa8HmONu3&#10;yf0/t/x8cQmkyHF2e5RoVuKMmi+rj6vPzc/mfnXXfG3umx+rT82v5lvznaARdqyyboTAK3sJ3c2h&#10;GMqvJZThi4WROnZ52XdZ1J5w/Plyb7i/N8RhcNSlB/s7B7vD4DV5gFtw/pUwJQlCRgHHGLvLFmfO&#10;t6ZrE8SFdNoEouSXSoQclH4jJJaGIYcRHUkljhWQBUM6MM6F9rtd6GgdYLJQqgemm4DKpx2osw0w&#10;EcnWAwebgH9G7BExqtG+B5eFNrDJQf6uj9zar6tvaw7l+3pad0OZmnyJwwXTst5ZflpgP8+Y85cM&#10;kOY4A1xdf4GHVKbKqOkkSmYGPmz6H+yRfailpMK1yah7P2cgKFGvNfLyIN3eDnsWL9s7cc7wWDN9&#10;rNHz8tjgKFJ8JCyPIoLBq7UowZQ3uOGTEBVVTHOMnVHuYX059u064xvBxWQSzXC3LPNn+sry4Dw0&#10;OPDlur5hYDtSeeTjuVmvGBs94VZrG5DaTObeyCISL7S47WvXetzLSN3uDQmL//gerR5euvFvAAAA&#10;//8DAFBLAwQUAAYACAAAACEAdtaPHt8AAAAJAQAADwAAAGRycy9kb3ducmV2LnhtbEyPS0/DMBCE&#10;70j8B2uRuLXOQ0lRiFOhShxyiBAtEVc33iYR8TqK3Qf/nuUEt1nNaObbcnuzk7jg4kdHCuJ1BAKp&#10;c2akXsHH4XX1BMIHTUZPjlDBN3rYVvd3pS6Mu9I7XvahF1xCvtAKhhDmQkrfDWi1X7sZib2TW6wO&#10;fC69NIu+crmdZBJFubR6JF4Y9Iy7Abuv/dkqaPKmSXTdfrZ1u6v9JjZv4WSUeny4vTyDCHgLf2H4&#10;xWd0qJjp6M5kvJgUrNJ0w1EWMQj2syzNQBwVpHGSg6xK+f+D6gcAAP//AwBQSwECLQAUAAYACAAA&#10;ACEAtoM4kv4AAADhAQAAEwAAAAAAAAAAAAAAAAAAAAAAW0NvbnRlbnRfVHlwZXNdLnhtbFBLAQIt&#10;ABQABgAIAAAAIQA4/SH/1gAAAJQBAAALAAAAAAAAAAAAAAAAAC8BAABfcmVscy8ucmVsc1BLAQIt&#10;ABQABgAIAAAAIQCpyclukAIAADEFAAAOAAAAAAAAAAAAAAAAAC4CAABkcnMvZTJvRG9jLnhtbFBL&#10;AQItABQABgAIAAAAIQB21o8e3wAAAAkBAAAPAAAAAAAAAAAAAAAAAOoEAABkcnMvZG93bnJldi54&#10;bWxQSwUGAAAAAAQABADzAAAA9gUAAAAA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>Центр искусств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«Рисуем орнамент национального костюма»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Изготовление украинского веночка (головной убор)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Оформление коллажа «Наша группа»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Изготовление кулинарной книги (коллективная работа: наклеивание видов блюд и их ингредиентов)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Лепка «Каравай»</w:t>
                  </w:r>
                </w:p>
                <w:p w:rsidR="0042204C" w:rsidRDefault="0042204C" w:rsidP="0042204C">
                  <w:pPr>
                    <w:ind w:left="360"/>
                  </w:pPr>
                </w:p>
                <w:p w:rsidR="0042204C" w:rsidRDefault="0042204C" w:rsidP="0042204C">
                  <w:pPr>
                    <w:pStyle w:val="a8"/>
                    <w:numPr>
                      <w:ilvl w:val="0"/>
                      <w:numId w:val="10"/>
                    </w:numPr>
                    <w:spacing w:line="240" w:lineRule="auto"/>
                    <w:jc w:val="center"/>
                  </w:pPr>
                </w:p>
              </w:txbxContent>
            </v:textbox>
          </v:rect>
        </w:pict>
      </w:r>
    </w:p>
    <w:p w:rsidR="0042204C" w:rsidRPr="0042204C" w:rsidRDefault="0042204C" w:rsidP="0042204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4" o:spid="_x0000_s1033" style="position:absolute;left:0;text-align:left;margin-left:509.55pt;margin-top:1.35pt;width:236.2pt;height:73.0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+tkgIAADYFAAAOAAAAZHJzL2Uyb0RvYy54bWysVM1u1DAQviPxDpbvNMkSCl01W61aFSFV&#10;7YoW9ex17G6E/7C9mywnJK5IPAIPwQXx02fIvhFjJ5uWsifEJfF45pvfb3x41EiBVsy6SqsCZ3sp&#10;RkxRXVbqpsBvrk6fvMDIeaJKIrRiBV4zh48mjx8d1mbMRnqhRcksAifKjWtT4IX3Zpwkji6YJG5P&#10;G6ZAybWVxINob5LSkhq8S5GM0nQ/qbUtjdWUOQe3J50ST6J/zhn1F5w75pEoMOTm49fG7zx8k8kh&#10;Gd9YYhYV7dMg/5CFJJWCoIOrE+IJWtrqL1eyolY7zf0e1TLRnFeUxRqgmix9UM3lghgWa4HmODO0&#10;yf0/t/R8NbOoKgucY6SIhBG1XzYfNp/bn+3t5mP7tb1tf2w+tb/ab+13lId+1caNAXZpZraXHBxD&#10;8Q23MvyhLNTEHq+HHrPGIwqXT/PRQZrCKCjoslGWZ6M4heQObqzzL5mWKBwKbGGIsbdkdeY8hATT&#10;rQkIIZ0ugXjya8FCDkK9ZhwKg5CjiI6UYsfCohUBMhBKmfL7oSDwF60DjFdCDMBsF1D4rAf1tgHG&#10;ItUGYLoL+GfEARGjauUHsKyUtrsclG+HyJ39tvqu5lC+b+ZNnGa0DDdzXa5hwlZ31HeGnlbQ1jPi&#10;/IxY4DqMAvbXX8CHC10XWPcnjBbavt91H+yBgqDFqIbdKbB7tySWYSReKSDnQZbnYdmikD97DhNG&#10;9r5mfl+jlvJYw0QyeCkMjcdg78X2yK2W17Dm0xAVVERRiF1g6u1WOPbdTsNDQdl0Gs1gwQzxZ+rS&#10;0OA89DnQ5qq5Jtb03PJAy3O93TMyfkCxzjYglZ4uveZV5N9dX/sJwHJGGvUPSdj++3K0unvuJr8B&#10;AAD//wMAUEsDBBQABgAIAAAAIQA5Y5sG3wAAAAsBAAAPAAAAZHJzL2Rvd25yZXYueG1sTI9BT4NA&#10;EIXvJv6HzZh4s0sbKZayNKaJBw7EWCW9TtkpENlZwm5b/PcuJ73Nm3l5871sN5leXGl0nWUFy0UE&#10;gri2uuNGwdfn29MLCOeRNfaWScEPOdjl93cZptre+IOuB9+IEMIuRQWt90MqpatbMugWdiAOt7Md&#10;Dfogx0bqEW8h3PRyFUVrabDj8KHFgfYt1d+Hi1FQrstyhUV1rIpqX7hkqd/9WSv1+DC9bkF4mvyf&#10;GWb8gA55YDrZC2sn+qCjOEqCV8FzDGI2xJt5cQrTJk5A5pn83yH/BQAA//8DAFBLAQItABQABgAI&#10;AAAAIQC2gziS/gAAAOEBAAATAAAAAAAAAAAAAAAAAAAAAABbQ29udGVudF9UeXBlc10ueG1sUEsB&#10;Ai0AFAAGAAgAAAAhADj9If/WAAAAlAEAAAsAAAAAAAAAAAAAAAAALwEAAF9yZWxzLy5yZWxzUEsB&#10;Ai0AFAAGAAgAAAAhANQIH62SAgAANgUAAA4AAAAAAAAAAAAAAAAALgIAAGRycy9lMm9Eb2MueG1s&#10;UEsBAi0AFAAGAAgAAAAhADljmwbfAAAACwEAAA8AAAAAAAAAAAAAAAAA7AQAAGRycy9kb3ducmV2&#10;LnhtbFBLBQYAAAAABAAEAPMAAAD4BQAAAAA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 xml:space="preserve">Центр науки и естествознания 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5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«Кто мы?» - национальности нашей группы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5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«Национальные костюмы»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5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«Национальные блюда»</w:t>
                  </w:r>
                </w:p>
              </w:txbxContent>
            </v:textbox>
          </v:rect>
        </w:pict>
      </w:r>
      <w:r w:rsidRPr="0042204C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</w: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2" o:spid="_x0000_s1032" style="position:absolute;margin-left:304.6pt;margin-top:1.05pt;width:159.95pt;height:41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h7kgIAADUFAAAOAAAAZHJzL2Uyb0RvYy54bWysVM1u2zAMvg/YOwi6r06CNm2COkXQosOA&#10;oi2WDj0rstQYkyWNUmJnpwG7Dtgj7CF2GfbTZ3DeaJTsuF2X07CLTJr8SJH8qOOTqlBkJcDlRqe0&#10;v9ejRGhuslzfpfTNzfmLI0qcZzpjymiR0rVw9GTy/NlxacdiYBZGZQIIBtFuXNqULry34yRxfCEK&#10;5vaMFRqN0kDBPKpwl2TASoxeqGTQ6w2T0kBmwXDhHP49a4x0EuNLKbi/ktIJT1RK8W4+nhDPeTiT&#10;yTEb3wGzi5y312D/cIuC5RqTdqHOmGdkCflfoYqcg3FG+j1uisRImXMRa8Bq+r0n1cwWzIpYCzbH&#10;2a5N7v+F5ZerayB5ltIBJZoVOKL6y+bD5nP9s77ffKy/1vf1j82n+lf9rf5OBqFfpXVjhM3sNbSa&#10;QzEUX0kowhfLIlXs8brrsag84fhzMDwa9g5wFBxtR6PR4eggBE0e0BacfylMQYKQUsAZxtay1YXz&#10;jevWBXHhNk3+KPm1EuEKSr8WEusKGSM6MkqcKiArhlxgnAvth23q6B1gMleqA/Z3AZXvt6DWN8BE&#10;ZFoH7O0C/pmxQ8SsRvsOXOTawK4A2dsuc+O/rb6pOZTvq3nVDrMdzdxkaxwwmIb5zvLzHNt6wZy/&#10;ZoBUx0ng+vorPKQyZUpNK1GyMPB+1//gjwxEKyUlrk5K3bslA0GJeqWRm6P+/n7YtajsHxwOUIHH&#10;lvlji14WpwYn0seHwvIoBn+vtqIEU9zilk9DVjQxzTF3SrmHrXLqm5XGd4KL6TS64X5Z5i/0zPIQ&#10;PPQ50OamumVgW255ZOWl2a4ZGz+hWOMbkNpMl97IPPIvdLrpazsB3M3I4PYdCcv/WI9eD6/d5DcA&#10;AAD//wMAUEsDBBQABgAIAAAAIQDvPu7F3wAAAAsBAAAPAAAAZHJzL2Rvd25yZXYueG1sTI9BT4NA&#10;EIXvJv6HzZh4swsk0BZZGtPEAwdirBKvU3YKRHaXsNsW/73Tkx7nvS9v3it2ixnFhWY/OKsgXkUg&#10;yLZOD7ZT8Pnx+rQB4QNajaOzpOCHPOzK+7sCc+2u9p0uh9AJDrE+RwV9CFMupW97MuhXbiLL3snN&#10;BgOfcyf1jFcON6NMoiiTBgfLH3qcaN9T+304GwV1VtcJVs1XUzX7yq9j/RZOWqnHh+XlGUSgJfzB&#10;cKvP1aHkTkd3ttqLUUG62aaMspFuQdyAKE5YOd6UdQayLOT/DeUvAAAA//8DAFBLAQItABQABgAI&#10;AAAAIQC2gziS/gAAAOEBAAATAAAAAAAAAAAAAAAAAAAAAABbQ29udGVudF9UeXBlc10ueG1sUEsB&#10;Ai0AFAAGAAgAAAAhADj9If/WAAAAlAEAAAsAAAAAAAAAAAAAAAAALwEAAF9yZWxzLy5yZWxzUEsB&#10;Ai0AFAAGAAgAAAAhAC8VCHuSAgAANQUAAA4AAAAAAAAAAAAAAAAALgIAAGRycy9lMm9Eb2MueG1s&#10;UEsBAi0AFAAGAAgAAAAhAO8+7sXfAAAACwEAAA8AAAAAAAAAAAAAAAAA7AQAAGRycy9kb3ducmV2&#10;LnhtbFBLBQYAAAAABAAEAPMAAAD4BQAAAAA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 xml:space="preserve">Центр математики 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1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«Поезд дружбы»</w:t>
                  </w:r>
                </w:p>
                <w:p w:rsidR="0042204C" w:rsidRDefault="0042204C" w:rsidP="0042204C">
                  <w:pPr>
                    <w:ind w:left="360"/>
                  </w:pPr>
                </w:p>
                <w:p w:rsidR="0042204C" w:rsidRDefault="0042204C" w:rsidP="0042204C"/>
              </w:txbxContent>
            </v:textbox>
          </v:rect>
        </w:pict>
      </w:r>
    </w:p>
    <w:p w:rsidR="0042204C" w:rsidRPr="0042204C" w:rsidRDefault="0042204C" w:rsidP="0042204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390.4pt;margin-top:22.6pt;width:.9pt;height:75.95pt;flip:y;z-index:251673600" o:connectortype="straight">
            <v:stroke endarrow="block"/>
          </v:shape>
        </w:pict>
      </w:r>
    </w:p>
    <w:p w:rsidR="0042204C" w:rsidRPr="0042204C" w:rsidRDefault="0042204C" w:rsidP="0042204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51" type="#_x0000_t32" style="position:absolute;left:0;text-align:left;margin-left:252.65pt;margin-top:16.75pt;width:93.3pt;height:61.35pt;flip:x y;z-index:251675648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0" type="#_x0000_t32" style="position:absolute;left:0;text-align:left;margin-left:443.75pt;margin-top:.75pt;width:64pt;height:80.9pt;flip:y;z-index:251674624" o:connectortype="straight">
            <v:stroke endarrow="block"/>
          </v:shape>
        </w:pic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42204C">
        <w:rPr>
          <w:rFonts w:ascii="Calibri" w:eastAsia="Calibri" w:hAnsi="Calibri"/>
          <w:b/>
          <w:noProof/>
          <w:sz w:val="22"/>
          <w:szCs w:val="22"/>
        </w:rPr>
        <w:pict>
          <v:oval id="Овал 21" o:spid="_x0000_s1040" style="position:absolute;margin-left:290.6pt;margin-top:23.15pt;width:191.25pt;height:103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IffAIAACkFAAAOAAAAZHJzL2Uyb0RvYy54bWysVM1uEzEQviPxDpbvdJOQ/hBlU0WtipCq&#10;tqJFPTteO7GwPcZ2shsehmeouPISeSTG3s220JwQF6/HM9/8frPT88ZoshE+KLAlHR4NKBGWQ6Xs&#10;sqRfHq7enVESIrMV02BFSbci0PPZ2zfT2k3ECFagK+EJOrFhUruSrmJ0k6IIfCUMC0fghEWlBG9Y&#10;RNEvi8qzGr0bXYwGg5OiBl85D1yEgK+XrZLOsn8pBY+3UgYRiS4p5hbz6fO5SGcxm7LJ0jO3UrxL&#10;g/1DFoYpi0F7V5csMrL26pUro7iHADIecTAFSKm4yDVgNcPBX9Xcr5gTuRZsTnB9m8L/c8tvNnee&#10;qKqkoyEllhmc0e7H7ufuafeL4BP2p3Zhgmb37s53UsBrKraR3qQvlkGa3NNt31PRRMLxcTQenZ2d&#10;HlPCUTd8PxyPj3PXi2e48yF+FGBIupRUaK1cSHWzCdtch4hR0XpvhULKqM0h3+JWi2Ss7WchsZYU&#10;NaMzi8SF9mTDcP6Mc2HjSaoJ/WXrBJNK6x44PATUMTcCQZ1tgonMrh44OAT8M2KPyFHBxh5slAV/&#10;yEH1tY/c2u+rb2tO5cdm0eQBjvfDWkC1xaF6aNkeHL9S2NlrFuId80hvXARc2XiLh9RQlxS6GyUr&#10;8N8PvSd7ZB1qKalxXUoavq2ZF5ToTxb5+AEHm/YrC+Pj0xEK/qVm8VJj1+YCcCJIOcwuX5N91Pur&#10;9GAecbPnKSqqmOUYu6Q8+r1wEds1xn8DF/N5NsOdcixe23vHk/PU50Sbh+aRedfRKyIzb2C/Wq8o&#10;1tompIX5OoJUmX+p021fuwngPmYadf+OtPAv5Wz1/Ieb/QYAAP//AwBQSwMEFAAGAAgAAAAhABNr&#10;mKvhAAAACgEAAA8AAABkcnMvZG93bnJldi54bWxMj8FOwkAQhu8mvsNmTLwY2cJSArVbghhOkBhB&#10;43XoDm1jd7bpLlDf3vWkx5n58s/358vBtuJCvW8caxiPEhDEpTMNVxreD5vHOQgfkA22jknDN3lY&#10;Frc3OWbGXfmNLvtQiRjCPkMNdQhdJqUva7LoR64jjreT6y2GOPaVND1eY7ht5SRJZtJiw/FDjR2t&#10;ayq/9mer4eOz2j6YV7VePW8O85ft7jTGqdT6/m5YPYEINIQ/GH71ozoU0enozmy8aDWkqZpGVMNk&#10;pkBEYKHSBYhjXCilQBa5/F+h+AEAAP//AwBQSwECLQAUAAYACAAAACEAtoM4kv4AAADhAQAAEwAA&#10;AAAAAAAAAAAAAAAAAAAAW0NvbnRlbnRfVHlwZXNdLnhtbFBLAQItABQABgAIAAAAIQA4/SH/1gAA&#10;AJQBAAALAAAAAAAAAAAAAAAAAC8BAABfcmVscy8ucmVsc1BLAQItABQABgAIAAAAIQDKObIffAIA&#10;ACkFAAAOAAAAAAAAAAAAAAAAAC4CAABkcnMvZTJvRG9jLnhtbFBLAQItABQABgAIAAAAIQATa5ir&#10;4QAAAAoBAAAPAAAAAAAAAAAAAAAAANYEAABkcnMvZG93bnJldi54bWxQSwUGAAAAAAQABADzAAAA&#10;5AUAAAAA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  <w:color w:val="17365D"/>
                      <w:sz w:val="28"/>
                      <w:szCs w:val="28"/>
                    </w:rPr>
                  </w:pPr>
                  <w:r w:rsidRPr="00D42293">
                    <w:rPr>
                      <w:b/>
                      <w:color w:val="17365D"/>
                      <w:sz w:val="28"/>
                      <w:szCs w:val="28"/>
                    </w:rPr>
                    <w:t xml:space="preserve">Мы вместе </w:t>
                  </w:r>
                </w:p>
                <w:p w:rsidR="0042204C" w:rsidRPr="00D42293" w:rsidRDefault="0042204C" w:rsidP="0042204C">
                  <w:pPr>
                    <w:jc w:val="center"/>
                  </w:pPr>
                  <w:r w:rsidRPr="00D42293">
                    <w:t>(национальность)</w:t>
                  </w:r>
                </w:p>
                <w:p w:rsidR="0042204C" w:rsidRPr="00D42293" w:rsidRDefault="0042204C" w:rsidP="0042204C">
                  <w:pPr>
                    <w:jc w:val="center"/>
                  </w:pPr>
                  <w:r w:rsidRPr="00D42293">
                    <w:t xml:space="preserve">17.03.14-21.03.2014 </w:t>
                  </w:r>
                </w:p>
              </w:txbxContent>
            </v:textbox>
          </v:oval>
        </w:pict>
      </w:r>
      <w:r w:rsidRPr="0042204C">
        <w:rPr>
          <w:rFonts w:ascii="Calibri" w:eastAsia="Calibri" w:hAnsi="Calibri"/>
          <w:b/>
          <w:noProof/>
          <w:sz w:val="22"/>
          <w:szCs w:val="22"/>
        </w:rPr>
        <w:pict>
          <v:rect id="Прямоугольник 14" o:spid="_x0000_s1034" style="position:absolute;margin-left:-12.4pt;margin-top:25.75pt;width:267.85pt;height:146.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fxkgIAADgFAAAOAAAAZHJzL2Uyb0RvYy54bWysVM1uEzEQviPxDpbvdHfTtIWomypqVYRU&#10;tRUt6tnx2skK/2E72Q0nJK5IPAIPwQXx02fYvBFj72YbSk6Iy67HM9/8fuPjk1oKtGTWlVrlONtL&#10;MWKK6qJUsxy/uT1/9hwj54kqiNCK5XjFHD4ZP31yXJkRG+i5FgWzCJwoN6pMjufem1GSODpnkrg9&#10;bZgCJddWEg+inSWFJRV4lyIZpOlhUmlbGKspcw5uz1olHkf/nDPqrzh3zCORY8jNx6+N32n4JuNj&#10;MppZYuYl7dIg/5CFJKWCoL2rM+IJWtjyL1eypFY7zf0e1TLRnJeUxRqgmix9VM3NnBgWa4HmONO3&#10;yf0/t/RyeW1RWcDshhgpImFGzZf1h/Xn5mdzv/7YfG3umx/rT82v5lvzHYERdKwybgTAG3NtO8nB&#10;MZRfcyvDHwpDdezyqu8yqz2icLl/kKbD/SOMKOgG2XA/GxwEr8kD3FjnXzItUTjk2MIYY3fJ8sL5&#10;1nRjAriQTptAPPmVYCEHoV4zDqVByEFER1KxU2HRkgAdCKVM+cMudLQOMF4K0QOzXUDhsw7U2QYY&#10;i2Trgeku4J8Re0SMqpXvwbJU2u5yULztI7f2m+rbmkP5vp7WcZ6xp+FmqosVzNjqlvzO0PMS2npB&#10;nL8mFtgOewEb7K/gw4Wucqy7E0Zzbd/vug/2QELQYlTB9uTYvVsQyzASrxTQ80U2HIZ1i8Lw4GgA&#10;gt3WTLc1aiFPNUwkg7fC0HgM9l5sjtxqeQeLPglRQUUUhdg5pt5uhFPfbjU8FZRNJtEMVswQf6Fu&#10;DA3OQ58DbW7rO2JNxy0PtLzUm00jo0cUa20DUunJwmteRv499LWbAKxnZHD3lIT935aj1cODN/4N&#10;AAD//wMAUEsDBBQABgAIAAAAIQD8yhIt3gAAAAgBAAAPAAAAZHJzL2Rvd25yZXYueG1sTI/BboMw&#10;EETvlfoP1kbqLTEQJVSUJaoi9cABVU2KenWwAyh4jbCT0L/v9tQeZ2c08zbfzXYQNzP53hFCvIpA&#10;GGqc7qlF+Dy+LZ9B+KBIq8GRQfg2HnbF40OuMu3u9GFuh9AKLiGfKYQuhDGT0jedscqv3GiIvbOb&#10;rAosp1bqSd253A4yiaKttKonXujUaPadaS6Hq0WotlWVqLL+qst6X/o01u/hrBGfFvPrC4hg5vAX&#10;hl98RoeCmU7uStqLAWG5XqccRUhAsL2J0w2IEwKfU5BFLv8/UPwAAAD//wMAUEsBAi0AFAAGAAgA&#10;AAAhALaDOJL+AAAA4QEAABMAAAAAAAAAAAAAAAAAAAAAAFtDb250ZW50X1R5cGVzXS54bWxQSwEC&#10;LQAUAAYACAAAACEAOP0h/9YAAACUAQAACwAAAAAAAAAAAAAAAAAvAQAAX3JlbHMvLnJlbHNQSwEC&#10;LQAUAAYACAAAACEAdIgX8ZICAAA4BQAADgAAAAAAAAAAAAAAAAAuAgAAZHJzL2Uyb0RvYy54bWxQ&#10;SwECLQAUAAYACAAAACEA/MoSLd4AAAAIAQAADwAAAAAAAAAAAAAAAADsBAAAZHJzL2Rvd25yZXYu&#10;eG1sUEsFBgAAAAAEAAQA8wAAAPcFAAAAAA=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>Центр «Сюжетно-ролевой игры»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9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«Пастухи»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9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«Встречаем гостей» (костюмированные игры)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9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Показ украинской народной сказки «Волк, собака и кот»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9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D42293">
                    <w:rPr>
                      <w:rFonts w:ascii="Times New Roman" w:hAnsi="Times New Roman"/>
                    </w:rPr>
                    <w:t>Дид</w:t>
                  </w:r>
                  <w:proofErr w:type="spellEnd"/>
                  <w:r w:rsidRPr="00D42293">
                    <w:rPr>
                      <w:rFonts w:ascii="Times New Roman" w:hAnsi="Times New Roman"/>
                    </w:rPr>
                    <w:t>. игры «Назови ласково», «Необычный язык», Подбери картинку»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9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 xml:space="preserve">Творческая </w:t>
                  </w:r>
                  <w:proofErr w:type="gramStart"/>
                  <w:r w:rsidRPr="00D42293">
                    <w:rPr>
                      <w:rFonts w:ascii="Times New Roman" w:hAnsi="Times New Roman"/>
                    </w:rPr>
                    <w:t>драматизация  по</w:t>
                  </w:r>
                  <w:proofErr w:type="gramEnd"/>
                  <w:r w:rsidRPr="00D42293">
                    <w:rPr>
                      <w:rFonts w:ascii="Times New Roman" w:hAnsi="Times New Roman"/>
                    </w:rPr>
                    <w:t xml:space="preserve"> сказкам разных народов</w:t>
                  </w:r>
                </w:p>
              </w:txbxContent>
            </v:textbox>
          </v:rect>
        </w:pic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16" o:spid="_x0000_s1035" style="position:absolute;margin-left:497.35pt;margin-top:8.3pt;width:251.85pt;height:83.6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snlAIAADgFAAAOAAAAZHJzL2Uyb0RvYy54bWysVEtu2zAQ3RfoHQjuG1nOt0bkwEiQokCQ&#10;BE2KrGmKjIVSHJakLbmrAtkW6BF6iG6KfnIG+UYdUrKSpl4V3VAczbz5vuHhUV0qshDWFaAzmm4N&#10;KBGaQ17o24y+vT59cUCJ80znTIEWGV0KR4/Gz58dVmYkhjADlQtL0Il2o8pkdOa9GSWJ4zNRMrcF&#10;RmhUSrAl8yja2yS3rELvpUqGg8FeUoHNjQUunMO/J62SjqN/KQX3F1I64YnKKObm42njOQ1nMj5k&#10;o1vLzKzgXRrsH7IoWaExaO/qhHlG5rb4y1VZcAsOpN/iUCYgZcFFrAGrSQdPqrmaMSNiLdgcZ/o2&#10;uf/nlp8vLi0pcpzdHiWalTij5svq4+pz87O5X901X5v75sfqU/Or+dZ8J2iEHauMGyHwylzaTnJ4&#10;DeXX0pbhi4WROnZ52XdZ1J5w/Lm9t58eHCAvOOrSnd397eFu8Jo8wI11/pWAkoRLRi2OMXaXLc6c&#10;b03XJogL6bQJxJtfKhFyUPqNkFgahhxGdCSVOFaWLBjSgXEutI8FYehoHWCyUKoHppuAyqddvp1t&#10;gIlIth442AT8M2KPiFFB+x5cFhrsJgf5uz5ya7+uvq05lO/raR3nub2e1BTyJc7YQkt+Z/hpgW09&#10;Y85fMotsx73ADfYXeEgFVUahu1EyA/th0/9gjyRELSUVbk9G3fs5s4IS9VojPV+mOzth3aKAIx6i&#10;YB9rpo81el4eA04kxbfC8HgN9l6tr9JCeYOLPglRUcU0x9gZ5d6uhWPfbjU+FVxMJtEMV8wwf6av&#10;DA/OQ58Dba7rG2ZNxy2PtDyH9aax0ROKtbYBqWEy9yCLyL/Q6bav3QRwPSODu6ck7P9jOVo9PHjj&#10;3wAAAP//AwBQSwMEFAAGAAgAAAAhAFE4+mXgAAAADAEAAA8AAABkcnMvZG93bnJldi54bWxMj8FO&#10;wzAMhu9IvENkJG4saaR2rDSd0CQOPVSIjYpr1nhtReNUTbaVtyc7wfG3P/3+XGwXO7ILzn5wpCBZ&#10;CWBIrTMDdQo+D29Pz8B80GT06AgV/KCHbXl/V+jcuCt94GUfOhZLyOdaQR/ClHPu2x6t9is3IcXd&#10;yc1WhxjnjptZX2O5HbkUIuNWDxQv9HrCXY/t9/5sFdRZXUtdNV9N1ewqv07MezgZpR4fltcXYAGX&#10;8AfDTT+qQxmdju5MxrMxZpHILLIKZCaB3Yh0IzbAjnGSpmvgZcH/P1H+AgAA//8DAFBLAQItABQA&#10;BgAIAAAAIQC2gziS/gAAAOEBAAATAAAAAAAAAAAAAAAAAAAAAABbQ29udGVudF9UeXBlc10ueG1s&#10;UEsBAi0AFAAGAAgAAAAhADj9If/WAAAAlAEAAAsAAAAAAAAAAAAAAAAALwEAAF9yZWxzLy5yZWxz&#10;UEsBAi0AFAAGAAgAAAAhABiAqyeUAgAAOAUAAA4AAAAAAAAAAAAAAAAALgIAAGRycy9lMm9Eb2Mu&#10;eG1sUEsBAi0AFAAGAAgAAAAhAFE4+mXgAAAADAEAAA8AAAAAAAAAAAAAAAAA7gQAAGRycy9kb3du&#10;cmV2LnhtbFBLBQYAAAAABAAEAPMAAAD7BQAAAAA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>Центр грамотности и письма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6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«Как говорят «мама» на других языках?»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6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«Что означает моё имя?»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6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«Сказки разных народов»: русские, башкирские, молдавские, татарские, украинские</w:t>
                  </w:r>
                </w:p>
                <w:p w:rsidR="0042204C" w:rsidRDefault="0042204C" w:rsidP="0042204C">
                  <w:pPr>
                    <w:ind w:left="360"/>
                  </w:pPr>
                </w:p>
              </w:txbxContent>
            </v:textbox>
          </v:rect>
        </w:pic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54" type="#_x0000_t32" style="position:absolute;margin-left:482.85pt;margin-top:20.7pt;width:14.5pt;height:.9pt;z-index:251677696" o:connectortype="straight">
            <v:stroke endarrow="block"/>
          </v:shape>
        </w:pic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52" type="#_x0000_t32" style="position:absolute;margin-left:255.45pt;margin-top:4.15pt;width:36.9pt;height:.9pt;flip:x y;z-index:251676672" o:connectortype="straight">
            <v:stroke endarrow="block"/>
          </v:shape>
        </w:pict>
      </w:r>
    </w:p>
    <w:p w:rsidR="0042204C" w:rsidRPr="0042204C" w:rsidRDefault="0042204C" w:rsidP="0042204C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 id="_x0000_s1057" type="#_x0000_t32" style="position:absolute;margin-left:217.1pt;margin-top:20.5pt;width:115.55pt;height:104pt;flip:x;z-index:251680768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6" type="#_x0000_t32" style="position:absolute;margin-left:439.3pt;margin-top:18.7pt;width:76.45pt;height:66.3pt;z-index:251679744" o:connectortype="straight">
            <v:stroke endarrow="block"/>
          </v:shape>
        </w:pict>
      </w:r>
      <w:r>
        <w:rPr>
          <w:rFonts w:ascii="Calibri" w:eastAsia="Calibri" w:hAnsi="Calibri"/>
          <w:noProof/>
          <w:sz w:val="22"/>
          <w:szCs w:val="22"/>
        </w:rPr>
        <w:pict>
          <v:shape id="_x0000_s1055" type="#_x0000_t32" style="position:absolute;margin-left:385.95pt;margin-top:25.8pt;width:6.25pt;height:114.45pt;flip:x;z-index:251678720" o:connectortype="straight">
            <v:stroke endarrow="block"/>
          </v:shape>
        </w:pict>
      </w:r>
    </w:p>
    <w:p w:rsidR="0042204C" w:rsidRPr="0042204C" w:rsidRDefault="0042204C" w:rsidP="0042204C">
      <w:pPr>
        <w:tabs>
          <w:tab w:val="left" w:pos="5177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19" o:spid="_x0000_s1038" style="position:absolute;margin-left:278.85pt;margin-top:114.85pt;width:178.1pt;height:54.0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IvkgIAADgFAAAOAAAAZHJzL2Uyb0RvYy54bWysVEtu2zAQ3RfoHQjuG1lCEidG5MBwkKJA&#10;kARNiqxpirSF8leStuSuCnRboEfoIbop+skZ5Bt1SMlKmnpVdCNxOPPm+4Ynp7UUaMWsK7XKcbo3&#10;wIgpqotSzXP85vb8xRFGzhNVEKEVy/GaOXw6fv7spDIjlumFFgWzCJwoN6pMjhfem1GSOLpgkrg9&#10;bZgCJddWEg+inSeFJRV4lyLJBoPDpNK2MFZT5hzcnrVKPI7+OWfUX3HumEcix5Cbj18bv7PwTcYn&#10;ZDS3xCxK2qVB/iELSUoFQXtXZ8QTtLTlX65kSa12mvs9qmWiOS8pizVANengSTU3C2JYrAWa40zf&#10;Jvf/3NLL1bVFZQGzO8ZIEQkzar5sPmw+Nz+b+83H5mtz3/zYfGp+Nd+a7wiMoGOVcSMA3phr20kO&#10;jqH8mlsZ/lAYqmOX132XWe0RhcssO0yPhjAMCro0y46G2UHwmjzAjXX+JdMShUOOLYwxdpesLpxv&#10;TbcmgAvptAnEk18LFnIQ6jXjUFoIGdGRVGwqLFoRoAOhlCl/2IWO1gHGSyF6YLoLKHzagTrbAGOR&#10;bD1wsAv4Z8QeEaNq5XuwLJW2uxwUb/vIrf22+rbmUL6vZ3Wc5zDkGG5muljDjK1uye8MPS+hrRfE&#10;+Wtige0wCthgfwUfLnSVY92dMFpo+37XfbAHEoIWowq2J8fu3ZJYhpF4pYCex+n+fli3KOwfDDMQ&#10;7GPN7LFGLeVUw0RSeCsMjcdg78X2yK2Wd7DokxAVVERRiJ1j6u1WmPp2q+GpoGwyiWawYob4C3Vj&#10;aHAe+hxoc1vfEWs6bnmg5aXebhoZPaFYaxuQSk+WXvMy8u+hr90EYD0jg7unJOz/YzlaPTx4498A&#10;AAD//wMAUEsDBBQABgAIAAAAIQCmlswC4QAAAAsBAAAPAAAAZHJzL2Rvd25yZXYueG1sTI9BT4NA&#10;EIXvJv6HzZh4s0uRUosMjWnigQMxVonXLTsFIrtL2G2L/97xZI+T9+W9b/LtbAZxpsn3ziIsFxEI&#10;so3TvW0RPj9eH55A+KCsVoOzhPBDHrbF7U2uMu0u9p3O+9AKLrE+UwhdCGMmpW86Msov3EiWs6Ob&#10;jAp8Tq3Uk7pwuRlkHEWpNKq3vNCpkXYdNd/7k0Go0qqKVVl/1WW9K/16qd/CUSPe380vzyACzeEf&#10;hj99VoeCnQ7uZLUXA0IabWJGEeJktQbBxCZdJSAOCMkjR7LI5fUPxS8AAAD//wMAUEsBAi0AFAAG&#10;AAgAAAAhALaDOJL+AAAA4QEAABMAAAAAAAAAAAAAAAAAAAAAAFtDb250ZW50X1R5cGVzXS54bWxQ&#10;SwECLQAUAAYACAAAACEAOP0h/9YAAACUAQAACwAAAAAAAAAAAAAAAAAvAQAAX3JlbHMvLnJlbHNQ&#10;SwECLQAUAAYACAAAACEATRMCL5ICAAA4BQAADgAAAAAAAAAAAAAAAAAuAgAAZHJzL2Uyb0RvYy54&#10;bWxQSwECLQAUAAYACAAAACEAppbMAuEAAAALAQAADwAAAAAAAAAAAAAAAADsBAAAZHJzL2Rvd25y&#10;ZXYueG1sUEsFBgAAAAAEAAQA8wAAAPoFAAAAAA=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>Центр воды и песка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12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Игровое упражнение «Несла Галя воду»</w:t>
                  </w:r>
                </w:p>
              </w:txbxContent>
            </v:textbox>
          </v:rect>
        </w:pict>
      </w: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20" o:spid="_x0000_s1039" style="position:absolute;margin-left:495.45pt;margin-top:59.6pt;width:252pt;height:96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UdkQIAADgFAAAOAAAAZHJzL2Uyb0RvYy54bWysVEtu2zAQ3RfoHQjuG1mq86kROTASpCgQ&#10;JEGTImuaImOh/JWkLbmrAt0W6BF6iG6KfnIG+UYdUrLspl4V3UhDzrz5vuHxSS0FWjDrSq1ynO4N&#10;MGKK6qJU9zl+c3v+7Agj54kqiNCK5XjJHD4ZP31yXJkRy/RMi4JZBE6UG1UmxzPvzShJHJ0xSdye&#10;NkyBkmsriYejvU8KSyrwLkWSDQYHSaVtYaymzDm4PWuVeBz9c86ov+LcMY9EjiE3H782fqfhm4yP&#10;yejeEjMraZcG+YcsJCkVBO1dnRFP0NyWf7mSJbXaae73qJaJ5rykLNYA1aSDR9XczIhhsRZojjN9&#10;m9z/c0svF9cWlUWOM2iPIhJm1HxZfVh9bn42D6uPzdfmofmx+tT8ar413xEYQccq40YAvDHXtjs5&#10;EEP5Nbcy/KEwVMcuL/sus9ojCpfPYW7DAUSjoEuz7Ogw2w9ekw3cWOdfMi1REHJsYYyxu2Rx4Xxr&#10;ujYBXEinTSBKfilYyEGo14xDaRAyi+hIKnYqLFoQoAOhlCl/0IWO1gHGSyF6YLoLKHzagTrbAGOR&#10;bD1wsAv4Z8QeEaNq5XuwLJW2uxwUb/vIrf26+rbmUL6vp3Wc51HIMdxMdbGEGVvdkt8Zel5CWy+I&#10;89fEAtthFLDB/go+XOgqx7qTMJpp+37XfbAHEoIWowq2J8fu3ZxYhpF4pYCeL9LhMKxbPAz3DwO5&#10;7LZmuq1Rc3mqYSIpvBWGRjHYe7EWudXyDhZ9EqKCiigKsXNMvV0fTn271fBUUDaZRDNYMUP8hbox&#10;NDgPfQ60ua3viDUdtzzQ8lKvN42MHlGstQ1IpSdzr3kZ+bfpazcBWM/I4O4pCfu/fY5Wmwdv/BsA&#10;AP//AwBQSwMEFAAGAAgAAAAhAE/6cbHhAAAADQEAAA8AAABkcnMvZG93bnJldi54bWxMj8FugzAQ&#10;RO+R+g/WVuotMZAQEMVEVaQeOKCqaVGvDt4AKrYRdhLy992cmtvO7mj2Tb6b9cAuOLneGgHhKgCG&#10;prGqN62A76/3ZQrMeWmUHKxBATd0sCueFrnMlL2aT7wcfMsoxLhMCui8HzPOXdOhlm5lRzR0O9lJ&#10;S09yarma5JXC9cCjINhyLXtDHzo54r7D5vdw1gKqbVVFsqx/6rLely4J1Yc/KSFenue3V2AeZ/9v&#10;hjs+oUNBTEd7NsqxgXSwTiLy0pTG1OpuiTchrY4C1kkaAy9y/tii+AMAAP//AwBQSwECLQAUAAYA&#10;CAAAACEAtoM4kv4AAADhAQAAEwAAAAAAAAAAAAAAAAAAAAAAW0NvbnRlbnRfVHlwZXNdLnhtbFBL&#10;AQItABQABgAIAAAAIQA4/SH/1gAAAJQBAAALAAAAAAAAAAAAAAAAAC8BAABfcmVscy8ucmVsc1BL&#10;AQItABQABgAIAAAAIQCf6YUdkQIAADgFAAAOAAAAAAAAAAAAAAAAAC4CAABkcnMvZTJvRG9jLnht&#10;bFBLAQItABQABgAIAAAAIQBP+nGx4QAAAA0BAAAPAAAAAAAAAAAAAAAAAOsEAABkcnMvZG93bnJl&#10;di54bWxQSwUGAAAAAAQABADzAAAA+QUAAAAA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 xml:space="preserve">Центр открытая площадка 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7"/>
                    </w:numPr>
                    <w:spacing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Подвижные игры разных народов:</w:t>
                  </w:r>
                </w:p>
                <w:p w:rsidR="0042204C" w:rsidRPr="00D42293" w:rsidRDefault="0042204C" w:rsidP="0042204C">
                  <w:pPr>
                    <w:pStyle w:val="a8"/>
                    <w:spacing w:line="240" w:lineRule="auto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- «</w:t>
                  </w:r>
                  <w:proofErr w:type="spellStart"/>
                  <w:r w:rsidRPr="00D42293">
                    <w:rPr>
                      <w:rFonts w:ascii="Times New Roman" w:hAnsi="Times New Roman"/>
                    </w:rPr>
                    <w:t>Хлибчик</w:t>
                  </w:r>
                  <w:proofErr w:type="spellEnd"/>
                  <w:r w:rsidRPr="00D42293">
                    <w:rPr>
                      <w:rFonts w:ascii="Times New Roman" w:hAnsi="Times New Roman"/>
                    </w:rPr>
                    <w:t>», «Продаем горшки», «Липкие пеньки» и др.</w:t>
                  </w:r>
                </w:p>
                <w:p w:rsidR="0042204C" w:rsidRPr="00D42293" w:rsidRDefault="0042204C" w:rsidP="0042204C">
                  <w:pPr>
                    <w:pStyle w:val="a8"/>
                    <w:spacing w:line="240" w:lineRule="auto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 xml:space="preserve">* Хороводная игра «Как у тёти </w:t>
                  </w:r>
                  <w:proofErr w:type="spellStart"/>
                  <w:r w:rsidRPr="00D42293">
                    <w:rPr>
                      <w:rFonts w:ascii="Times New Roman" w:hAnsi="Times New Roman"/>
                    </w:rPr>
                    <w:t>Фании</w:t>
                  </w:r>
                  <w:proofErr w:type="spellEnd"/>
                  <w:r w:rsidRPr="00D42293">
                    <w:rPr>
                      <w:rFonts w:ascii="Times New Roman" w:hAnsi="Times New Roman"/>
                    </w:rPr>
                    <w:t>…»</w:t>
                  </w:r>
                </w:p>
                <w:p w:rsidR="0042204C" w:rsidRDefault="0042204C" w:rsidP="0042204C">
                  <w:pPr>
                    <w:ind w:left="360"/>
                  </w:pPr>
                </w:p>
                <w:p w:rsidR="0042204C" w:rsidRDefault="0042204C" w:rsidP="0042204C">
                  <w:pPr>
                    <w:jc w:val="center"/>
                  </w:pPr>
                </w:p>
              </w:txbxContent>
            </v:textbox>
          </v:rect>
        </w:pict>
      </w:r>
      <w:r w:rsidRPr="0042204C">
        <w:rPr>
          <w:rFonts w:ascii="Calibri" w:eastAsia="Calibri" w:hAnsi="Calibri"/>
          <w:noProof/>
          <w:sz w:val="22"/>
          <w:szCs w:val="22"/>
        </w:rPr>
        <w:pict>
          <v:rect id="Прямоугольник 18" o:spid="_x0000_s1037" style="position:absolute;margin-left:23.25pt;margin-top:67pt;width:191.25pt;height:55.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jykQIAADgFAAAOAAAAZHJzL2Uyb0RvYy54bWysVEtu2zAQ3RfoHQjuG1mG86kROTASpCgQ&#10;JEGTImuaImOhFIclaUvuqkC3AXqEHqKbop+cQb5Rh5SspKlXRTcShzNvvm94eFSXiiyFdQXojKY7&#10;A0qE5pAX+jajb69PXxxQ4jzTOVOgRUZXwtGjyfNnh5UZiyHMQeXCEnSi3bgyGZ17b8ZJ4vhclMzt&#10;gBEalRJsyTyK9jbJLavQe6mS4WCwl1Rgc2OBC+fw9qRV0kn0L6Xg/kJKJzxRGcXcfPza+J2FbzI5&#10;ZONby8y84F0a7B+yKFmhMWjv6oR5Rha2+MtVWXALDqTf4VAmIGXBRawBq0kHT6q5mjMjYi3YHGf6&#10;Nrn/55afLy8tKXKcHU5KsxJn1HxZf1x/bn429+tPzdfmvvmxvmt+Nd+a7wSNsGOVcWMEXplL20kO&#10;j6H8Wtoy/LEwUscur/oui9oTjpfD0fDgYH+XEo66NN1Pd1FAP8kD3FjnXwkoSThk1OIYY3fZ8sz5&#10;1nRjgriQTptAPPmVEiEHpd8IiaWFkBEdSSWOlSVLhnRgnAvt97rQ0TrAZKFUD0y3AZVPO1BnG2Ai&#10;kq0HDrYB/4zYI2JU0L4Hl4UGu81B/q6P3Npvqm9rDuX7elbHecbCws0M8hXO2EJLfmf4aYFtPWPO&#10;XzKLbMe9wA32F/iRCqqMQneiZA72w7b7YI8kRC0lFW5PRt37BbOCEvVaIz1fpqNRWLcojHb3hyjY&#10;x5rZY41elMeAE0nxrTA8HoO9V5ujtFDe4KJPQ1RUMc0xdka5txvh2LdbjU8FF9NpNMMVM8yf6SvD&#10;g/PQ50Cb6/qGWdNxyyMtz2GzaWz8hGKtbUBqmC48yCLy76Gv3QRwPSODu6ck7P9jOVo9PHiT3wAA&#10;AP//AwBQSwMEFAAGAAgAAAAhAGr5/kTgAAAACgEAAA8AAABkcnMvZG93bnJldi54bWxMj8FOwzAM&#10;hu9IvENkJG4sXbUtUJpOaBKHHirEoOLqNVlb0ThVk23l7TEndrPlT7+/P9/ObhBnO4Xek4blIgFh&#10;qfGmp1bD58frwyOIEJEMDp6shh8bYFvc3uSYGX+hd3vex1ZwCIUMNXQxjpmUoemsw7DwoyW+Hf3k&#10;MPI6tdJMeOFwN8g0STbSYU/8ocPR7jrbfO9PTkO1qaoUy/qrLutdGdTSvMWj0fr+bn55BhHtHP9h&#10;+NNndSjY6eBPZIIYNDyt1kxqSFWqQDCwUorLHXhYqxRkkcvrCsUvAAAA//8DAFBLAQItABQABgAI&#10;AAAAIQC2gziS/gAAAOEBAAATAAAAAAAAAAAAAAAAAAAAAABbQ29udGVudF9UeXBlc10ueG1sUEsB&#10;Ai0AFAAGAAgAAAAhADj9If/WAAAAlAEAAAsAAAAAAAAAAAAAAAAALwEAAF9yZWxzLy5yZWxzUEsB&#10;Ai0AFAAGAAgAAAAhAP0NaPKRAgAAOAUAAA4AAAAAAAAAAAAAAAAALgIAAGRycy9lMm9Eb2MueG1s&#10;UEsBAi0AFAAGAAgAAAAhAGr5/kTgAAAACgEAAA8AAAAAAAAAAAAAAAAA6wQAAGRycy9kb3ducmV2&#10;LnhtbFBLBQYAAAAABAAEAPMAAAD4BQAAAAA=&#10;" strokecolor="#f79646" strokeweight="2pt">
            <v:textbox>
              <w:txbxContent>
                <w:p w:rsidR="0042204C" w:rsidRPr="00D42293" w:rsidRDefault="0042204C" w:rsidP="0042204C">
                  <w:pPr>
                    <w:jc w:val="center"/>
                    <w:rPr>
                      <w:b/>
                    </w:rPr>
                  </w:pPr>
                  <w:r w:rsidRPr="00D42293">
                    <w:rPr>
                      <w:b/>
                    </w:rPr>
                    <w:t>Центр строительства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8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«Дом, в котором мы живем»</w:t>
                  </w:r>
                </w:p>
                <w:p w:rsidR="0042204C" w:rsidRPr="00D42293" w:rsidRDefault="0042204C" w:rsidP="0042204C">
                  <w:pPr>
                    <w:pStyle w:val="a8"/>
                    <w:numPr>
                      <w:ilvl w:val="0"/>
                      <w:numId w:val="8"/>
                    </w:numPr>
                    <w:jc w:val="center"/>
                    <w:rPr>
                      <w:rFonts w:ascii="Times New Roman" w:hAnsi="Times New Roman"/>
                    </w:rPr>
                  </w:pPr>
                  <w:r w:rsidRPr="00D42293">
                    <w:rPr>
                      <w:rFonts w:ascii="Times New Roman" w:hAnsi="Times New Roman"/>
                    </w:rPr>
                    <w:t>«Мост содружества»</w:t>
                  </w:r>
                </w:p>
              </w:txbxContent>
            </v:textbox>
          </v:rect>
        </w:pict>
      </w:r>
      <w:r w:rsidRPr="0042204C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</w:t>
      </w: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42204C" w:rsidRDefault="0042204C" w:rsidP="00664FD3">
      <w:pPr>
        <w:rPr>
          <w:b/>
          <w:bCs/>
          <w:sz w:val="28"/>
          <w:szCs w:val="28"/>
        </w:rPr>
      </w:pPr>
    </w:p>
    <w:p w:rsidR="0064167B" w:rsidRDefault="0064167B" w:rsidP="0064167B">
      <w:pPr>
        <w:spacing w:after="200"/>
        <w:jc w:val="center"/>
        <w:rPr>
          <w:b/>
          <w:bCs/>
          <w:sz w:val="28"/>
          <w:szCs w:val="28"/>
        </w:rPr>
      </w:pPr>
    </w:p>
    <w:p w:rsidR="0064167B" w:rsidRPr="0064167B" w:rsidRDefault="0064167B" w:rsidP="0064167B">
      <w:pPr>
        <w:spacing w:after="200"/>
        <w:jc w:val="center"/>
        <w:rPr>
          <w:rFonts w:eastAsia="Calibri"/>
          <w:b/>
          <w:sz w:val="22"/>
          <w:szCs w:val="22"/>
          <w:lang w:eastAsia="en-US"/>
        </w:rPr>
      </w:pPr>
      <w:r w:rsidRPr="0064167B">
        <w:rPr>
          <w:rFonts w:eastAsia="Calibri"/>
          <w:b/>
          <w:sz w:val="22"/>
          <w:szCs w:val="22"/>
          <w:lang w:eastAsia="en-US"/>
        </w:rPr>
        <w:t>План образовательной деятельности на неделю в средней группе.</w:t>
      </w:r>
    </w:p>
    <w:p w:rsidR="0064167B" w:rsidRPr="0064167B" w:rsidRDefault="0064167B" w:rsidP="0064167B">
      <w:pPr>
        <w:spacing w:after="200"/>
        <w:rPr>
          <w:rFonts w:eastAsia="Calibri"/>
          <w:sz w:val="22"/>
          <w:szCs w:val="22"/>
          <w:lang w:eastAsia="en-US"/>
        </w:rPr>
      </w:pPr>
      <w:r w:rsidRPr="0064167B">
        <w:rPr>
          <w:rFonts w:eastAsia="Calibri"/>
          <w:b/>
          <w:sz w:val="22"/>
          <w:szCs w:val="22"/>
          <w:lang w:eastAsia="en-US"/>
        </w:rPr>
        <w:t>Задачи на неделю:</w:t>
      </w:r>
      <w:r w:rsidRPr="0064167B">
        <w:rPr>
          <w:rFonts w:eastAsia="Calibri"/>
          <w:sz w:val="22"/>
          <w:szCs w:val="22"/>
          <w:lang w:eastAsia="en-US"/>
        </w:rPr>
        <w:t xml:space="preserve"> познакомить с понятием национальность; расширять представление детей о разнообразии национального колорита; формировать толерантные качества, уважение к окружающим, к семье. </w:t>
      </w:r>
    </w:p>
    <w:p w:rsidR="0064167B" w:rsidRPr="0064167B" w:rsidRDefault="0064167B" w:rsidP="0064167B">
      <w:pPr>
        <w:spacing w:after="200"/>
        <w:rPr>
          <w:rFonts w:eastAsia="Calibri"/>
          <w:sz w:val="22"/>
          <w:szCs w:val="22"/>
          <w:lang w:eastAsia="en-US"/>
        </w:rPr>
      </w:pPr>
      <w:r w:rsidRPr="0064167B">
        <w:rPr>
          <w:rFonts w:eastAsia="Calibri"/>
          <w:b/>
          <w:sz w:val="22"/>
          <w:szCs w:val="22"/>
          <w:lang w:eastAsia="en-US"/>
        </w:rPr>
        <w:t>В активный словарь:</w:t>
      </w:r>
      <w:r w:rsidRPr="0064167B">
        <w:rPr>
          <w:rFonts w:eastAsia="Calibri"/>
          <w:sz w:val="22"/>
          <w:szCs w:val="22"/>
          <w:lang w:eastAsia="en-US"/>
        </w:rPr>
        <w:t xml:space="preserve"> национальность, нация, дружелюбность. </w:t>
      </w:r>
    </w:p>
    <w:p w:rsidR="0064167B" w:rsidRPr="0064167B" w:rsidRDefault="0064167B" w:rsidP="0064167B">
      <w:pPr>
        <w:spacing w:after="200"/>
        <w:rPr>
          <w:rFonts w:eastAsia="Calibri"/>
          <w:sz w:val="22"/>
          <w:szCs w:val="22"/>
          <w:lang w:eastAsia="en-US"/>
        </w:rPr>
      </w:pPr>
      <w:r w:rsidRPr="0064167B">
        <w:rPr>
          <w:rFonts w:eastAsia="Calibri"/>
          <w:b/>
          <w:sz w:val="22"/>
          <w:szCs w:val="22"/>
          <w:lang w:eastAsia="en-US"/>
        </w:rPr>
        <w:t xml:space="preserve">Наши устремления по отношению к отдельному ребёнку: </w:t>
      </w:r>
    </w:p>
    <w:p w:rsidR="0064167B" w:rsidRPr="0064167B" w:rsidRDefault="0064167B" w:rsidP="0064167B">
      <w:pPr>
        <w:spacing w:after="200"/>
        <w:rPr>
          <w:rFonts w:eastAsia="Calibri"/>
          <w:sz w:val="22"/>
          <w:szCs w:val="22"/>
          <w:lang w:eastAsia="en-US"/>
        </w:rPr>
      </w:pPr>
      <w:r w:rsidRPr="0064167B">
        <w:rPr>
          <w:rFonts w:eastAsia="Calibri"/>
          <w:b/>
          <w:sz w:val="22"/>
          <w:szCs w:val="22"/>
          <w:lang w:eastAsia="en-US"/>
        </w:rPr>
        <w:t xml:space="preserve">Общение с родителями: </w:t>
      </w:r>
      <w:r w:rsidRPr="0064167B">
        <w:rPr>
          <w:rFonts w:eastAsia="Calibri"/>
          <w:sz w:val="22"/>
          <w:szCs w:val="22"/>
          <w:lang w:eastAsia="en-US"/>
        </w:rPr>
        <w:t>порекомендовать родителям совместно с детьми рассмотреть семейные альбомы, побеседовать о том, какая(</w:t>
      </w:r>
      <w:proofErr w:type="spellStart"/>
      <w:r w:rsidRPr="0064167B">
        <w:rPr>
          <w:rFonts w:eastAsia="Calibri"/>
          <w:sz w:val="22"/>
          <w:szCs w:val="22"/>
          <w:lang w:eastAsia="en-US"/>
        </w:rPr>
        <w:t>ие</w:t>
      </w:r>
      <w:proofErr w:type="spellEnd"/>
      <w:r w:rsidRPr="0064167B">
        <w:rPr>
          <w:rFonts w:eastAsia="Calibri"/>
          <w:sz w:val="22"/>
          <w:szCs w:val="22"/>
          <w:lang w:eastAsia="en-US"/>
        </w:rPr>
        <w:t xml:space="preserve">) национальность(и) их </w:t>
      </w:r>
      <w:r w:rsidRPr="0064167B">
        <w:rPr>
          <w:rFonts w:eastAsia="Calibri"/>
          <w:sz w:val="22"/>
          <w:szCs w:val="22"/>
          <w:lang w:eastAsia="en-US"/>
        </w:rPr>
        <w:t>семьи;</w:t>
      </w:r>
      <w:r w:rsidRPr="0064167B">
        <w:rPr>
          <w:rFonts w:eastAsia="Calibri"/>
          <w:sz w:val="22"/>
          <w:szCs w:val="22"/>
          <w:lang w:eastAsia="en-US"/>
        </w:rPr>
        <w:t xml:space="preserve"> что обозначает имя ребёнка. 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1701"/>
        <w:gridCol w:w="1843"/>
        <w:gridCol w:w="1134"/>
        <w:gridCol w:w="850"/>
        <w:gridCol w:w="1276"/>
        <w:gridCol w:w="1276"/>
        <w:gridCol w:w="709"/>
        <w:gridCol w:w="1417"/>
        <w:gridCol w:w="1559"/>
        <w:gridCol w:w="1276"/>
      </w:tblGrid>
      <w:tr w:rsidR="0064167B" w:rsidRPr="0064167B" w:rsidTr="0064167B">
        <w:tc>
          <w:tcPr>
            <w:tcW w:w="392" w:type="dxa"/>
            <w:vMerge w:val="restart"/>
            <w:textDirection w:val="btLr"/>
          </w:tcPr>
          <w:p w:rsidR="0064167B" w:rsidRPr="0064167B" w:rsidRDefault="0064167B" w:rsidP="0064167B">
            <w:pPr>
              <w:ind w:left="113" w:right="113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Дни недели</w:t>
            </w:r>
          </w:p>
        </w:tc>
        <w:tc>
          <w:tcPr>
            <w:tcW w:w="1559" w:type="dxa"/>
            <w:vMerge w:val="restart"/>
          </w:tcPr>
          <w:p w:rsidR="0064167B" w:rsidRPr="0064167B" w:rsidRDefault="0064167B" w:rsidP="0064167B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Утренний сбор </w:t>
            </w:r>
          </w:p>
        </w:tc>
        <w:tc>
          <w:tcPr>
            <w:tcW w:w="10206" w:type="dxa"/>
            <w:gridSpan w:val="8"/>
          </w:tcPr>
          <w:p w:rsidR="0064167B" w:rsidRPr="0064167B" w:rsidRDefault="0064167B" w:rsidP="0064167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Центры активности</w:t>
            </w:r>
          </w:p>
        </w:tc>
        <w:tc>
          <w:tcPr>
            <w:tcW w:w="1559" w:type="dxa"/>
            <w:vMerge w:val="restart"/>
          </w:tcPr>
          <w:p w:rsidR="0064167B" w:rsidRPr="0064167B" w:rsidRDefault="0064167B" w:rsidP="0064167B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Индивидуализация в подгруппе и с отдельным ребёнком</w:t>
            </w:r>
          </w:p>
        </w:tc>
        <w:tc>
          <w:tcPr>
            <w:tcW w:w="1276" w:type="dxa"/>
            <w:vMerge w:val="restart"/>
          </w:tcPr>
          <w:p w:rsidR="0064167B" w:rsidRPr="0064167B" w:rsidRDefault="0064167B" w:rsidP="0064167B">
            <w:pPr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Изменения в развивающей среде</w:t>
            </w: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vMerge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Центр грамотности и письма</w:t>
            </w:r>
          </w:p>
        </w:tc>
        <w:tc>
          <w:tcPr>
            <w:tcW w:w="1843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Центр искусств </w:t>
            </w:r>
          </w:p>
        </w:tc>
        <w:tc>
          <w:tcPr>
            <w:tcW w:w="1134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Центр «Сюжетно – ролевой игры»</w:t>
            </w:r>
          </w:p>
        </w:tc>
        <w:tc>
          <w:tcPr>
            <w:tcW w:w="850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Центр строительства </w:t>
            </w:r>
          </w:p>
        </w:tc>
        <w:tc>
          <w:tcPr>
            <w:tcW w:w="1276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Центр математики </w:t>
            </w:r>
          </w:p>
        </w:tc>
        <w:tc>
          <w:tcPr>
            <w:tcW w:w="1276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Центр науки и естествознания </w:t>
            </w:r>
          </w:p>
        </w:tc>
        <w:tc>
          <w:tcPr>
            <w:tcW w:w="709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Центр воды и песка </w:t>
            </w:r>
          </w:p>
        </w:tc>
        <w:tc>
          <w:tcPr>
            <w:tcW w:w="1417" w:type="dxa"/>
            <w:textDirection w:val="btLr"/>
          </w:tcPr>
          <w:p w:rsidR="0064167B" w:rsidRPr="0064167B" w:rsidRDefault="0064167B" w:rsidP="0064167B">
            <w:pPr>
              <w:ind w:left="113" w:right="113"/>
              <w:jc w:val="both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 xml:space="preserve">Открытая площадка </w:t>
            </w:r>
          </w:p>
        </w:tc>
        <w:tc>
          <w:tcPr>
            <w:tcW w:w="1559" w:type="dxa"/>
            <w:vMerge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textDirection w:val="btLr"/>
          </w:tcPr>
          <w:p w:rsidR="0064167B" w:rsidRPr="0064167B" w:rsidRDefault="0064167B" w:rsidP="0064167B">
            <w:pPr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Понедельник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*Беседа по вопросам: «Что такое «национальность», кто и что знает о своей национальности; какие знают ещё».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*Словесная игра «Кто где живёт».</w:t>
            </w:r>
          </w:p>
        </w:tc>
        <w:tc>
          <w:tcPr>
            <w:tcW w:w="1701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Рисование «Национальный орнамент» (познакомить с видами орнамента русской, украинской и башкирской культур; продолжать развивать умение закрашивать сюжет не выходя за контур)</w:t>
            </w:r>
          </w:p>
        </w:tc>
        <w:tc>
          <w:tcPr>
            <w:tcW w:w="1134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Сюжетно-ролевая игра «Пастухи» </w:t>
            </w:r>
          </w:p>
        </w:tc>
        <w:tc>
          <w:tcPr>
            <w:tcW w:w="850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Молдавские народные игры «Овцы и волк»; «Яблоко» (познакомить с подвижными играми Молдавии; развивать двигательную активность)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*Рассматривание альбома «Народы мира» (Ульяна К.</w:t>
            </w:r>
            <w:proofErr w:type="gramStart"/>
            <w:r w:rsidRPr="0064167B">
              <w:rPr>
                <w:rFonts w:eastAsia="Calibri"/>
                <w:sz w:val="16"/>
                <w:szCs w:val="16"/>
                <w:lang w:eastAsia="en-US"/>
              </w:rPr>
              <w:t>,  Кирилл</w:t>
            </w:r>
            <w:proofErr w:type="gram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 К., Булат Ф., Таня Ж.)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. игра «Национальный костюм» (Лера Щ., Оля Ф., Богдан Г., Вика Д)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*Речевое упражнение «Кто как говорит» (Кристина К.)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Карта страны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Книги «Атлас мира»; детская энциклопедия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Куклы в национальных костюмах.</w:t>
            </w: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textDirection w:val="btLr"/>
          </w:tcPr>
          <w:p w:rsidR="0064167B" w:rsidRPr="0064167B" w:rsidRDefault="0064167B" w:rsidP="0064167B">
            <w:pPr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Вторник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*Прослушивание песни (стих. 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Р.Рождественского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) «Я, ты, он, она – вместе целая страна»;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* Хороводная татарская игра «Как у тёти 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Фании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…»</w:t>
            </w:r>
          </w:p>
        </w:tc>
        <w:tc>
          <w:tcPr>
            <w:tcW w:w="1701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Чтение и заучивание стихотворения В. Степанова «Российская семья»</w:t>
            </w:r>
          </w:p>
        </w:tc>
        <w:tc>
          <w:tcPr>
            <w:tcW w:w="1843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«Поезд дружбы» (закреплять счет от 1 до 5 и обратно; знать основные цвета спектра) 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«Что за чудо!» (презентация) – познакомить детей с национальными головными уборами.</w:t>
            </w:r>
          </w:p>
        </w:tc>
        <w:tc>
          <w:tcPr>
            <w:tcW w:w="70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Башкирксие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 народные игры «Липкие пеньки»; «Юрта» (познакомить с новыми подвижными играми; развивать двигательную активность)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*Ручной труд «Веночек для девицы» (Алёна Б., Вика Д., Даша Ю.)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*Подбор материала (журналы и т.д.) для оформления альбома «Наша группа», «Кулинарная книга» (Илья Р., Семён П., Злата В., Рената Ш.)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. игра «Подбери орнамент» (Кирилл К.)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Национальные костюмы (русский, татарский, украинский, хантыйский) 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Альбом «Народы мира»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textDirection w:val="btLr"/>
          </w:tcPr>
          <w:p w:rsidR="0064167B" w:rsidRPr="0064167B" w:rsidRDefault="0064167B" w:rsidP="0064167B">
            <w:pPr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Среда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*Чтение чувашской народной сказки «Плясунья лиса»;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*Рассматривание альбома «Национальная одежда»</w:t>
            </w:r>
          </w:p>
        </w:tc>
        <w:tc>
          <w:tcPr>
            <w:tcW w:w="1701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«Моё красивое имя» - дать понятие того, что наши имена что-то обозначают и у каждой народности есть свои имена. </w:t>
            </w:r>
          </w:p>
        </w:tc>
        <w:tc>
          <w:tcPr>
            <w:tcW w:w="1843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Аппликация «Что за чудо это блюдо» (закреплять умение вырезать шаблоны по контуру, аккуратно наклеивать, равномерно распределяя шаблон на листе; развивать умение работать в коллективе)</w:t>
            </w:r>
          </w:p>
        </w:tc>
        <w:tc>
          <w:tcPr>
            <w:tcW w:w="1134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Режиссерская игра «Пастухи» (познакомить с профессией пастуха, её особенностями)</w:t>
            </w:r>
          </w:p>
        </w:tc>
        <w:tc>
          <w:tcPr>
            <w:tcW w:w="850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Украинские народные игры «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Хлибчик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»; «Цапля» (познакомить с подвижными играми Украины; развивать двигательную активность)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*Словесная игра «Назови ласково» (Ульяна Д., Алёна </w:t>
            </w:r>
            <w:proofErr w:type="gramStart"/>
            <w:r w:rsidRPr="0064167B">
              <w:rPr>
                <w:rFonts w:eastAsia="Calibri"/>
                <w:sz w:val="16"/>
                <w:szCs w:val="16"/>
                <w:lang w:eastAsia="en-US"/>
              </w:rPr>
              <w:t>Н..</w:t>
            </w:r>
            <w:proofErr w:type="gram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 Богдан Г., Оля Ф.)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. игра «Собери картинку» (Таня Ж., Илья Р.)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r w:rsidRPr="0064167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64167B">
              <w:rPr>
                <w:rFonts w:eastAsia="Calibri"/>
                <w:sz w:val="16"/>
                <w:szCs w:val="16"/>
                <w:lang w:eastAsia="en-US"/>
              </w:rPr>
              <w:t>Аппликация «Что за чудо это блюдо» (закреплять умение вырезать шаблоны по контуру, аккуратно наклеивать, равномерно распределяя шаблон на листе; развивать умение работать в коллективе)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Национальные игрушки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Альбом «Национальный костюм»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Атрибуты для подвижных игр </w:t>
            </w: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textDirection w:val="btLr"/>
          </w:tcPr>
          <w:p w:rsidR="0064167B" w:rsidRPr="0064167B" w:rsidRDefault="0064167B" w:rsidP="0064167B">
            <w:pPr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Четверг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Просмотр кукольного театра по мотиву украинской народной сказки «Волк, собака и кот»;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>. игра «Кто это?»</w:t>
            </w:r>
          </w:p>
        </w:tc>
        <w:tc>
          <w:tcPr>
            <w:tcW w:w="1701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«Мама – родное слово» (познакомить детей со звучание слова «мама» на различных языках; выявить элемент созвучия в его произношении)</w:t>
            </w:r>
          </w:p>
        </w:tc>
        <w:tc>
          <w:tcPr>
            <w:tcW w:w="1843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Лепка «Каравай» (продолжать закреплять умение украшать готовое изделие при помощи знакомых приемов лепки)</w:t>
            </w:r>
          </w:p>
        </w:tc>
        <w:tc>
          <w:tcPr>
            <w:tcW w:w="1134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«Дом, в котором мы живем» (формировать умение сооружать постройки по образцу)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«Какие мы» (углублять знания о национальностях страны, а </w:t>
            </w:r>
            <w:proofErr w:type="gramStart"/>
            <w:r w:rsidRPr="0064167B">
              <w:rPr>
                <w:rFonts w:eastAsia="Calibri"/>
                <w:sz w:val="16"/>
                <w:szCs w:val="16"/>
                <w:lang w:eastAsia="en-US"/>
              </w:rPr>
              <w:t>так же</w:t>
            </w:r>
            <w:proofErr w:type="gram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 ближнего зарубежья)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Презентация ребёнком национальности совей семьи – «Я – 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Башкирин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» </w:t>
            </w:r>
          </w:p>
        </w:tc>
        <w:tc>
          <w:tcPr>
            <w:tcW w:w="70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Татарские игры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«Продаем горшки»; «Угадай и догони» (познакомить детей с татарскими народными играми; развивать двигательную активность)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*Творческая игра «Необычный язык» (Лера Щ., Вика Д., Семён П., Булат Ф.)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*Чтение и </w:t>
            </w:r>
            <w:proofErr w:type="gramStart"/>
            <w:r w:rsidRPr="0064167B">
              <w:rPr>
                <w:rFonts w:eastAsia="Calibri"/>
                <w:sz w:val="16"/>
                <w:szCs w:val="16"/>
                <w:lang w:eastAsia="en-US"/>
              </w:rPr>
              <w:t>обсуждение  татарской</w:t>
            </w:r>
            <w:proofErr w:type="gram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 народной сказки «Три сестры» (Никита П., Полина П., Рената Ш.)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Аппликация «Что за чудо это блюдо» (закреплять умение вырезать шаблоны по контуру, аккуратно наклеивать, равномерно распределяя шаблон на листе; развивать умение работать в коллективе)</w:t>
            </w: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Кукольный театр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Книги сказок разных народов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Костюмы сказочных героев 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64167B" w:rsidRPr="0064167B" w:rsidTr="0064167B">
        <w:trPr>
          <w:cantSplit/>
          <w:trHeight w:val="1134"/>
        </w:trPr>
        <w:tc>
          <w:tcPr>
            <w:tcW w:w="392" w:type="dxa"/>
            <w:textDirection w:val="btLr"/>
          </w:tcPr>
          <w:p w:rsidR="0064167B" w:rsidRPr="0064167B" w:rsidRDefault="0064167B" w:rsidP="0064167B">
            <w:pPr>
              <w:ind w:left="113" w:right="113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b/>
                <w:sz w:val="16"/>
                <w:szCs w:val="16"/>
                <w:lang w:eastAsia="en-US"/>
              </w:rPr>
              <w:t>Пятница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*Рассматривание изображений флагов различных стран;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</w:t>
            </w: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. игра «Путаница» </w:t>
            </w:r>
          </w:p>
        </w:tc>
        <w:tc>
          <w:tcPr>
            <w:tcW w:w="1701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«Разные народы» - составление описательных рассказов по опорным схемам.</w:t>
            </w:r>
          </w:p>
        </w:tc>
        <w:tc>
          <w:tcPr>
            <w:tcW w:w="1843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Коллективная </w:t>
            </w:r>
            <w:proofErr w:type="gramStart"/>
            <w:r w:rsidRPr="0064167B">
              <w:rPr>
                <w:rFonts w:eastAsia="Calibri"/>
                <w:sz w:val="16"/>
                <w:szCs w:val="16"/>
                <w:lang w:eastAsia="en-US"/>
              </w:rPr>
              <w:t>работа  (</w:t>
            </w:r>
            <w:proofErr w:type="gramEnd"/>
            <w:r w:rsidRPr="0064167B">
              <w:rPr>
                <w:rFonts w:eastAsia="Calibri"/>
                <w:sz w:val="16"/>
                <w:szCs w:val="16"/>
                <w:lang w:eastAsia="en-US"/>
              </w:rPr>
              <w:t>коллаж) «Мы вместе!»</w:t>
            </w:r>
          </w:p>
        </w:tc>
        <w:tc>
          <w:tcPr>
            <w:tcW w:w="1134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«Идём в гости» -</w:t>
            </w:r>
          </w:p>
        </w:tc>
        <w:tc>
          <w:tcPr>
            <w:tcW w:w="850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Игра «Несла Галя воду»</w:t>
            </w:r>
          </w:p>
        </w:tc>
        <w:tc>
          <w:tcPr>
            <w:tcW w:w="1417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Подвижные народные игры по выбору детей (закреплять умение играть в подвижные игры разных народов)</w:t>
            </w:r>
          </w:p>
        </w:tc>
        <w:tc>
          <w:tcPr>
            <w:tcW w:w="1559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*Пальчиковая игра «Едут гости» (Оля Ф., Ульяна К., Даша Ю., Рената Ш.)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*Беседа по вопросам: «Что ты узнал(а) на этой недели? Что для тебя самое интересное? Почему?» (Лера Щ., Илья Р., Таня. Ж., Вика Д., Семён П.) 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Книга «Атлас мира»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Национальные костюмы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64167B">
              <w:rPr>
                <w:rFonts w:eastAsia="Calibri"/>
                <w:sz w:val="16"/>
                <w:szCs w:val="16"/>
                <w:lang w:eastAsia="en-US"/>
              </w:rPr>
              <w:t>Куклы в национальных костюмах</w:t>
            </w:r>
          </w:p>
          <w:p w:rsidR="0064167B" w:rsidRPr="0064167B" w:rsidRDefault="0064167B" w:rsidP="0064167B">
            <w:pPr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64167B">
              <w:rPr>
                <w:rFonts w:eastAsia="Calibri"/>
                <w:sz w:val="16"/>
                <w:szCs w:val="16"/>
                <w:lang w:eastAsia="en-US"/>
              </w:rPr>
              <w:t>Дид</w:t>
            </w:r>
            <w:proofErr w:type="spellEnd"/>
            <w:r w:rsidRPr="0064167B">
              <w:rPr>
                <w:rFonts w:eastAsia="Calibri"/>
                <w:sz w:val="16"/>
                <w:szCs w:val="16"/>
                <w:lang w:eastAsia="en-US"/>
              </w:rPr>
              <w:t xml:space="preserve">. игры </w:t>
            </w:r>
          </w:p>
        </w:tc>
      </w:tr>
    </w:tbl>
    <w:p w:rsidR="0064167B" w:rsidRPr="0064167B" w:rsidRDefault="0064167B" w:rsidP="0064167B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42204C" w:rsidRDefault="0042204C" w:rsidP="00664FD3">
      <w:pPr>
        <w:rPr>
          <w:b/>
          <w:bCs/>
          <w:sz w:val="28"/>
          <w:szCs w:val="28"/>
        </w:rPr>
        <w:sectPr w:rsidR="0042204C" w:rsidSect="0064167B">
          <w:type w:val="continuous"/>
          <w:pgSz w:w="16838" w:h="11906" w:orient="landscape" w:code="9"/>
          <w:pgMar w:top="1106" w:right="1134" w:bottom="709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titlePg/>
          <w:docGrid w:linePitch="360"/>
        </w:sectPr>
      </w:pPr>
    </w:p>
    <w:p w:rsidR="0035381A" w:rsidRDefault="0064167B" w:rsidP="00D22346">
      <w:pPr>
        <w:rPr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margin-left:158.25pt;margin-top:1.8pt;width:300pt;height:225pt;z-index:-251660288" stroked="t" strokecolor="red" strokeweight="4.5pt">
            <v:imagedata r:id="rId11" o:title=""/>
            <v:shadow on="t" opacity=".5" offset="-6pt,-6pt"/>
          </v:shape>
        </w:pict>
      </w: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Default="0035381A" w:rsidP="00D22346">
      <w:pPr>
        <w:rPr>
          <w:b/>
          <w:bCs/>
          <w:sz w:val="28"/>
          <w:szCs w:val="28"/>
        </w:rPr>
      </w:pPr>
    </w:p>
    <w:p w:rsidR="0035381A" w:rsidRPr="00D22346" w:rsidRDefault="0064167B" w:rsidP="00D22346">
      <w:pPr>
        <w:rPr>
          <w:b/>
          <w:bCs/>
          <w:sz w:val="28"/>
          <w:szCs w:val="28"/>
        </w:rPr>
      </w:pPr>
      <w:bookmarkStart w:id="0" w:name="_GoBack"/>
      <w:r>
        <w:rPr>
          <w:noProof/>
        </w:rPr>
        <w:pict>
          <v:shape id="_x0000_s1029" type="#_x0000_t75" style="position:absolute;margin-left:10.7pt;margin-top:386.35pt;width:226pt;height:301.9pt;z-index:-251657216" stroked="t" strokecolor="yellow" strokeweight="4.5pt">
            <v:imagedata r:id="rId12" o:title=""/>
            <v:shadow on="t" opacity=".5" offset="-6pt,6pt"/>
          </v:shape>
        </w:pict>
      </w:r>
      <w:bookmarkEnd w:id="0"/>
      <w:r>
        <w:rPr>
          <w:noProof/>
        </w:rPr>
        <w:pict>
          <v:shape id="_x0000_s1028" type="#_x0000_t75" style="position:absolute;margin-left:199.5pt;margin-top:267pt;width:230pt;height:171pt;z-index:-251658240" stroked="t" strokecolor="#00b050" strokeweight="4.5pt">
            <v:imagedata r:id="rId13" o:title=""/>
            <v:shadow on="t" opacity=".5" offset="-6pt,6pt"/>
          </v:shape>
        </w:pict>
      </w:r>
      <w:r>
        <w:rPr>
          <w:noProof/>
        </w:rPr>
        <w:pict>
          <v:shape id="_x0000_s1026" type="#_x0000_t75" style="position:absolute;margin-left:-33.75pt;margin-top:146.25pt;width:258pt;height:193pt;z-index:-251659264" stroked="t" strokecolor="#0070c0" strokeweight="4.5pt">
            <v:imagedata r:id="rId14" o:title=""/>
            <v:shadow on="t" opacity=".5" offset="-6pt,6pt"/>
          </v:shape>
        </w:pict>
      </w:r>
    </w:p>
    <w:sectPr w:rsidR="0035381A" w:rsidRPr="00D22346" w:rsidSect="00664FD3">
      <w:pgSz w:w="11906" w:h="16838" w:code="9"/>
      <w:pgMar w:top="1134" w:right="1106" w:bottom="1134" w:left="170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81A" w:rsidRDefault="0035381A">
      <w:r>
        <w:separator/>
      </w:r>
    </w:p>
  </w:endnote>
  <w:endnote w:type="continuationSeparator" w:id="0">
    <w:p w:rsidR="0035381A" w:rsidRDefault="00353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81A" w:rsidRDefault="0035381A" w:rsidP="0045236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381A" w:rsidRDefault="0035381A" w:rsidP="0097166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81A" w:rsidRDefault="0035381A" w:rsidP="0045236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167B">
      <w:rPr>
        <w:rStyle w:val="a5"/>
        <w:noProof/>
      </w:rPr>
      <w:t>2</w:t>
    </w:r>
    <w:r>
      <w:rPr>
        <w:rStyle w:val="a5"/>
      </w:rPr>
      <w:fldChar w:fldCharType="end"/>
    </w:r>
  </w:p>
  <w:p w:rsidR="0035381A" w:rsidRDefault="0035381A" w:rsidP="0097166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81A" w:rsidRDefault="0035381A">
      <w:r>
        <w:separator/>
      </w:r>
    </w:p>
  </w:footnote>
  <w:footnote w:type="continuationSeparator" w:id="0">
    <w:p w:rsidR="0035381A" w:rsidRDefault="00353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F4D"/>
    <w:multiLevelType w:val="hybridMultilevel"/>
    <w:tmpl w:val="6FD82A22"/>
    <w:lvl w:ilvl="0" w:tplc="730895BA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40CFE"/>
    <w:multiLevelType w:val="hybridMultilevel"/>
    <w:tmpl w:val="C7FE0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A0D3F"/>
    <w:multiLevelType w:val="hybridMultilevel"/>
    <w:tmpl w:val="8234AABE"/>
    <w:lvl w:ilvl="0" w:tplc="15468882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25753"/>
    <w:multiLevelType w:val="hybridMultilevel"/>
    <w:tmpl w:val="E1B6B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D133E"/>
    <w:multiLevelType w:val="hybridMultilevel"/>
    <w:tmpl w:val="6AC2F99A"/>
    <w:lvl w:ilvl="0" w:tplc="7BA4B37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8314F"/>
    <w:multiLevelType w:val="hybridMultilevel"/>
    <w:tmpl w:val="B1A6AF9E"/>
    <w:lvl w:ilvl="0" w:tplc="ED3A5EBC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35BA5314"/>
    <w:multiLevelType w:val="hybridMultilevel"/>
    <w:tmpl w:val="85AC85E2"/>
    <w:lvl w:ilvl="0" w:tplc="B4F0E2D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30477"/>
    <w:multiLevelType w:val="hybridMultilevel"/>
    <w:tmpl w:val="706C4E96"/>
    <w:lvl w:ilvl="0" w:tplc="9DDCAC6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15F30"/>
    <w:multiLevelType w:val="hybridMultilevel"/>
    <w:tmpl w:val="EABCD31E"/>
    <w:lvl w:ilvl="0" w:tplc="C05E6868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62C02"/>
    <w:multiLevelType w:val="hybridMultilevel"/>
    <w:tmpl w:val="E8B06242"/>
    <w:lvl w:ilvl="0" w:tplc="A77CE82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246A9"/>
    <w:multiLevelType w:val="hybridMultilevel"/>
    <w:tmpl w:val="39A27958"/>
    <w:lvl w:ilvl="0" w:tplc="EFC4B076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0E46C7"/>
    <w:multiLevelType w:val="hybridMultilevel"/>
    <w:tmpl w:val="4B94059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8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146"/>
    <w:rsid w:val="000408B6"/>
    <w:rsid w:val="001B3146"/>
    <w:rsid w:val="001C0719"/>
    <w:rsid w:val="002022E4"/>
    <w:rsid w:val="00264B68"/>
    <w:rsid w:val="002F72B9"/>
    <w:rsid w:val="0035381A"/>
    <w:rsid w:val="00383DA9"/>
    <w:rsid w:val="003E110E"/>
    <w:rsid w:val="0042204C"/>
    <w:rsid w:val="00452364"/>
    <w:rsid w:val="0064167B"/>
    <w:rsid w:val="0066343A"/>
    <w:rsid w:val="00664FD3"/>
    <w:rsid w:val="007B60B0"/>
    <w:rsid w:val="007C01CE"/>
    <w:rsid w:val="00866E85"/>
    <w:rsid w:val="00971660"/>
    <w:rsid w:val="009F1DBD"/>
    <w:rsid w:val="00A02EDE"/>
    <w:rsid w:val="00A82592"/>
    <w:rsid w:val="00BC0875"/>
    <w:rsid w:val="00C82890"/>
    <w:rsid w:val="00D22346"/>
    <w:rsid w:val="00E55F62"/>
    <w:rsid w:val="00ED202C"/>
    <w:rsid w:val="00F372E4"/>
    <w:rsid w:val="00FB7BA4"/>
    <w:rsid w:val="00FC5CFB"/>
    <w:rsid w:val="00FD6034"/>
    <w:rsid w:val="00FE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  <o:rules v:ext="edit">
        <o:r id="V:Rule1" type="connector" idref="#Прямая со стрелкой 3"/>
        <o:r id="V:Rule2" type="connector" idref="#Прямая со стрелкой 6"/>
        <o:r id="V:Rule3" type="connector" idref="#Прямая со стрелкой 1"/>
        <o:r id="V:Rule4" type="connector" idref="#Прямая со стрелкой 5"/>
        <o:r id="V:Rule5" type="connector" idref="#Прямая со стрелкой 7"/>
        <o:r id="V:Rule6" type="connector" idref="#Прямая со стрелкой 10"/>
        <o:r id="V:Rule7" type="connector" idref="#Прямая со стрелкой 9"/>
        <o:r id="V:Rule8" type="connector" idref="#Прямая со стрелкой 8"/>
        <o:r id="V:Rule10" type="connector" idref="#_x0000_s1049"/>
        <o:r id="V:Rule12" type="connector" idref="#_x0000_s1050"/>
        <o:r id="V:Rule14" type="connector" idref="#_x0000_s1051"/>
        <o:r id="V:Rule16" type="connector" idref="#_x0000_s1052"/>
        <o:r id="V:Rule18" type="connector" idref="#_x0000_s1053"/>
        <o:r id="V:Rule20" type="connector" idref="#_x0000_s1054"/>
        <o:r id="V:Rule22" type="connector" idref="#_x0000_s1055"/>
        <o:r id="V:Rule24" type="connector" idref="#_x0000_s1056"/>
        <o:r id="V:Rule26" type="connector" idref="#_x0000_s1057"/>
      </o:rules>
    </o:shapelayout>
  </w:shapeDefaults>
  <w:decimalSymbol w:val=","/>
  <w:listSeparator w:val=";"/>
  <w15:docId w15:val="{1D40E14A-C22F-455E-B36C-70D52F4E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8B6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7166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3E110E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971660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664FD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4FD3"/>
    <w:rPr>
      <w:sz w:val="24"/>
      <w:szCs w:val="24"/>
    </w:rPr>
  </w:style>
  <w:style w:type="paragraph" w:styleId="a8">
    <w:name w:val="List Paragraph"/>
    <w:basedOn w:val="a"/>
    <w:uiPriority w:val="99"/>
    <w:qFormat/>
    <w:rsid w:val="004220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морошка</cp:lastModifiedBy>
  <cp:revision>7</cp:revision>
  <dcterms:created xsi:type="dcterms:W3CDTF">2014-03-20T03:34:00Z</dcterms:created>
  <dcterms:modified xsi:type="dcterms:W3CDTF">2014-04-01T05:44:00Z</dcterms:modified>
</cp:coreProperties>
</file>