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A1" w:rsidRDefault="00716EB1" w:rsidP="00716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НРМДОБУ «ЦРР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«Улыбка»</w:t>
      </w:r>
    </w:p>
    <w:p w:rsidR="00716EB1" w:rsidRDefault="00716EB1" w:rsidP="00716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EB1" w:rsidRDefault="00716EB1" w:rsidP="00716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EB1" w:rsidRDefault="00716EB1" w:rsidP="00716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EB1" w:rsidRDefault="00716EB1" w:rsidP="00716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EB1" w:rsidRDefault="00716EB1" w:rsidP="00716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EB1" w:rsidRDefault="00716EB1" w:rsidP="00716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EB1" w:rsidRDefault="00716EB1" w:rsidP="00716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EB1" w:rsidRDefault="00716EB1" w:rsidP="00716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EB1" w:rsidRDefault="00716EB1" w:rsidP="00716E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6EB1">
        <w:rPr>
          <w:rFonts w:ascii="Times New Roman" w:hAnsi="Times New Roman" w:cs="Times New Roman"/>
          <w:b/>
          <w:sz w:val="44"/>
          <w:szCs w:val="44"/>
        </w:rPr>
        <w:t xml:space="preserve">Про то, как малыши </w:t>
      </w:r>
    </w:p>
    <w:p w:rsidR="00716EB1" w:rsidRDefault="00716EB1" w:rsidP="00716E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</w:t>
      </w:r>
      <w:r w:rsidRPr="00716EB1">
        <w:rPr>
          <w:rFonts w:ascii="Times New Roman" w:hAnsi="Times New Roman" w:cs="Times New Roman"/>
          <w:b/>
          <w:sz w:val="44"/>
          <w:szCs w:val="44"/>
        </w:rPr>
        <w:t>айку в армию провожали</w:t>
      </w:r>
    </w:p>
    <w:p w:rsidR="00716EB1" w:rsidRDefault="00716EB1" w:rsidP="00716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(развлечение для вторых младших групп)</w:t>
      </w:r>
    </w:p>
    <w:p w:rsidR="00716EB1" w:rsidRDefault="00716EB1" w:rsidP="00716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EB1" w:rsidRPr="00716EB1" w:rsidRDefault="00716EB1" w:rsidP="00716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- 2015</w:t>
      </w:r>
    </w:p>
    <w:p w:rsidR="00716EB1" w:rsidRDefault="00716EB1" w:rsidP="00716EB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C23BC">
        <w:rPr>
          <w:rFonts w:ascii="Times New Roman" w:hAnsi="Times New Roman" w:cs="Times New Roman"/>
          <w:sz w:val="28"/>
          <w:szCs w:val="28"/>
        </w:rPr>
        <w:t>представления о воинской службе и уважительное отношение к солдату.</w:t>
      </w:r>
    </w:p>
    <w:p w:rsidR="004C23BC" w:rsidRDefault="004C23BC" w:rsidP="00716EB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23BC" w:rsidRDefault="004231EE" w:rsidP="004C23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силу, ловкость, сноровку, координацию движений;</w:t>
      </w:r>
    </w:p>
    <w:p w:rsidR="00554134" w:rsidRDefault="00D03772" w:rsidP="004C23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772">
        <w:rPr>
          <w:rFonts w:ascii="Times New Roman" w:hAnsi="Times New Roman" w:cs="Times New Roman"/>
          <w:sz w:val="28"/>
          <w:szCs w:val="28"/>
        </w:rPr>
        <w:t>Закреплять знания о военных профессиях</w:t>
      </w:r>
      <w:r w:rsidR="000E46FB">
        <w:rPr>
          <w:rFonts w:ascii="Times New Roman" w:hAnsi="Times New Roman" w:cs="Times New Roman"/>
          <w:sz w:val="28"/>
          <w:szCs w:val="28"/>
        </w:rPr>
        <w:t>;</w:t>
      </w:r>
    </w:p>
    <w:p w:rsidR="000E46FB" w:rsidRDefault="000E46FB" w:rsidP="004C23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чувство взаимовыручки.</w:t>
      </w:r>
    </w:p>
    <w:p w:rsidR="004231EE" w:rsidRDefault="004231EE" w:rsidP="004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EE" w:rsidRDefault="004231EE" w:rsidP="004231E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набивные мячи на каждого ребёнка, 2 фишки, канат, 1 конверт, цветные мячики, корзина.</w:t>
      </w:r>
    </w:p>
    <w:p w:rsidR="004231EE" w:rsidRDefault="004231EE" w:rsidP="004231E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231EE" w:rsidRDefault="004231EE" w:rsidP="004231E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праздника</w:t>
      </w:r>
    </w:p>
    <w:p w:rsidR="004231EE" w:rsidRDefault="004231EE" w:rsidP="00C159C5">
      <w:pPr>
        <w:spacing w:after="0" w:line="240" w:lineRule="auto"/>
        <w:ind w:left="-720"/>
        <w:jc w:val="both"/>
        <w:rPr>
          <w:rFonts w:ascii="Times New Roman" w:hAnsi="Times New Roman"/>
          <w:i/>
          <w:color w:val="003300"/>
          <w:sz w:val="28"/>
          <w:szCs w:val="28"/>
        </w:rPr>
      </w:pPr>
      <w:r w:rsidRPr="009C49ED">
        <w:rPr>
          <w:rFonts w:ascii="Times New Roman" w:hAnsi="Times New Roman"/>
          <w:i/>
          <w:color w:val="003300"/>
          <w:sz w:val="28"/>
          <w:szCs w:val="28"/>
        </w:rPr>
        <w:t xml:space="preserve">Дети </w:t>
      </w:r>
      <w:r>
        <w:rPr>
          <w:rFonts w:ascii="Times New Roman" w:hAnsi="Times New Roman"/>
          <w:i/>
          <w:color w:val="003300"/>
          <w:sz w:val="28"/>
          <w:szCs w:val="28"/>
        </w:rPr>
        <w:t xml:space="preserve">под военный марш </w:t>
      </w:r>
      <w:r w:rsidRPr="009C49ED">
        <w:rPr>
          <w:rFonts w:ascii="Times New Roman" w:hAnsi="Times New Roman"/>
          <w:i/>
          <w:color w:val="003300"/>
          <w:sz w:val="28"/>
          <w:szCs w:val="28"/>
        </w:rPr>
        <w:t>организованно входят в зал и строятся</w:t>
      </w:r>
      <w:r>
        <w:rPr>
          <w:rFonts w:ascii="Times New Roman" w:hAnsi="Times New Roman"/>
          <w:i/>
          <w:color w:val="003300"/>
          <w:sz w:val="28"/>
          <w:szCs w:val="28"/>
        </w:rPr>
        <w:t xml:space="preserve"> в одну шеренгу.</w:t>
      </w:r>
    </w:p>
    <w:p w:rsidR="00C159C5" w:rsidRDefault="00C159C5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33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3300"/>
          <w:sz w:val="28"/>
          <w:szCs w:val="28"/>
        </w:rPr>
        <w:t xml:space="preserve"> – </w:t>
      </w:r>
      <w:r>
        <w:rPr>
          <w:rFonts w:ascii="Times New Roman" w:hAnsi="Times New Roman"/>
          <w:color w:val="003300"/>
          <w:sz w:val="28"/>
          <w:szCs w:val="28"/>
        </w:rPr>
        <w:t>Слава армии любимой!</w:t>
      </w:r>
    </w:p>
    <w:p w:rsidR="00C159C5" w:rsidRDefault="00C159C5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        Слава армии родной!</w:t>
      </w:r>
    </w:p>
    <w:p w:rsidR="00C159C5" w:rsidRDefault="00C159C5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        Наш солдат отважный, сильный,</w:t>
      </w:r>
    </w:p>
    <w:p w:rsidR="00C159C5" w:rsidRDefault="00C159C5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        Охраняет наш покой!</w:t>
      </w:r>
    </w:p>
    <w:p w:rsidR="00C159C5" w:rsidRDefault="00C159C5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        Пусть сияет ярко солнце,</w:t>
      </w:r>
    </w:p>
    <w:p w:rsidR="00C159C5" w:rsidRDefault="00C159C5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        И пусть пушки не гремят</w:t>
      </w:r>
    </w:p>
    <w:p w:rsidR="00C159C5" w:rsidRDefault="00C159C5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        Мир, людей, страну родную</w:t>
      </w:r>
    </w:p>
    <w:p w:rsidR="00C159C5" w:rsidRDefault="00C159C5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        Защитит всегда солдат!</w:t>
      </w:r>
    </w:p>
    <w:p w:rsidR="00C159C5" w:rsidRDefault="00BA479B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Ребята, сегодня мы будем отмечать праздник нашей армии – День защитника Отечества, и поздравлять наших мальчиков. </w:t>
      </w:r>
    </w:p>
    <w:p w:rsidR="00BA479B" w:rsidRDefault="00BA479B" w:rsidP="00C159C5">
      <w:pPr>
        <w:spacing w:after="0" w:line="240" w:lineRule="auto"/>
        <w:ind w:left="-720"/>
        <w:jc w:val="both"/>
        <w:rPr>
          <w:rFonts w:ascii="Times New Roman" w:hAnsi="Times New Roman"/>
          <w:i/>
          <w:color w:val="003300"/>
          <w:sz w:val="28"/>
          <w:szCs w:val="28"/>
        </w:rPr>
      </w:pPr>
      <w:r>
        <w:rPr>
          <w:rFonts w:ascii="Times New Roman" w:hAnsi="Times New Roman"/>
          <w:i/>
          <w:color w:val="003300"/>
          <w:sz w:val="28"/>
          <w:szCs w:val="28"/>
        </w:rPr>
        <w:t>В зал входит расстроенный Заяц.</w:t>
      </w:r>
    </w:p>
    <w:p w:rsidR="00BA479B" w:rsidRDefault="00BA479B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33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3300"/>
          <w:sz w:val="28"/>
          <w:szCs w:val="28"/>
        </w:rPr>
        <w:t xml:space="preserve"> – </w:t>
      </w:r>
      <w:r>
        <w:rPr>
          <w:rFonts w:ascii="Times New Roman" w:hAnsi="Times New Roman"/>
          <w:color w:val="003300"/>
          <w:sz w:val="28"/>
          <w:szCs w:val="28"/>
        </w:rPr>
        <w:t>ребята, кто это к нам  пришёл на праздник?</w:t>
      </w:r>
    </w:p>
    <w:p w:rsidR="00BA479B" w:rsidRDefault="00BA479B" w:rsidP="00C159C5">
      <w:pPr>
        <w:spacing w:after="0" w:line="240" w:lineRule="auto"/>
        <w:ind w:left="-720"/>
        <w:jc w:val="both"/>
        <w:rPr>
          <w:rFonts w:ascii="Times New Roman" w:hAnsi="Times New Roman"/>
          <w:i/>
          <w:color w:val="003300"/>
          <w:sz w:val="28"/>
          <w:szCs w:val="28"/>
        </w:rPr>
      </w:pPr>
      <w:r>
        <w:rPr>
          <w:rFonts w:ascii="Times New Roman" w:hAnsi="Times New Roman"/>
          <w:i/>
          <w:color w:val="003300"/>
          <w:sz w:val="28"/>
          <w:szCs w:val="28"/>
        </w:rPr>
        <w:t>Ответы детей</w:t>
      </w:r>
    </w:p>
    <w:p w:rsidR="00BA479B" w:rsidRDefault="00BA479B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3300"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color w:val="003300"/>
          <w:sz w:val="28"/>
          <w:szCs w:val="28"/>
        </w:rPr>
        <w:t xml:space="preserve"> – </w:t>
      </w:r>
      <w:r>
        <w:rPr>
          <w:rFonts w:ascii="Times New Roman" w:hAnsi="Times New Roman"/>
          <w:color w:val="003300"/>
          <w:sz w:val="28"/>
          <w:szCs w:val="28"/>
        </w:rPr>
        <w:t>мне пришло какое то письмо, прочитайте пожалуйста</w:t>
      </w:r>
    </w:p>
    <w:p w:rsidR="00BA479B" w:rsidRDefault="00BA479B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33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3300"/>
          <w:sz w:val="28"/>
          <w:szCs w:val="28"/>
        </w:rPr>
        <w:t xml:space="preserve"> </w:t>
      </w:r>
      <w:r w:rsidR="004B106D">
        <w:rPr>
          <w:rFonts w:ascii="Times New Roman" w:hAnsi="Times New Roman"/>
          <w:b/>
          <w:color w:val="003300"/>
          <w:sz w:val="28"/>
          <w:szCs w:val="28"/>
        </w:rPr>
        <w:t>–</w:t>
      </w:r>
      <w:r>
        <w:rPr>
          <w:rFonts w:ascii="Times New Roman" w:hAnsi="Times New Roman"/>
          <w:color w:val="003300"/>
          <w:sz w:val="28"/>
          <w:szCs w:val="28"/>
        </w:rPr>
        <w:t xml:space="preserve"> </w:t>
      </w:r>
      <w:r w:rsidR="004B106D">
        <w:rPr>
          <w:rFonts w:ascii="Times New Roman" w:hAnsi="Times New Roman"/>
          <w:color w:val="003300"/>
          <w:sz w:val="28"/>
          <w:szCs w:val="28"/>
        </w:rPr>
        <w:t>Заяц, так это же тебе повестка в армию пришла. Тебе нужно явиться завтра в военкомат.</w:t>
      </w:r>
    </w:p>
    <w:p w:rsidR="004B106D" w:rsidRDefault="004B106D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3300"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color w:val="003300"/>
          <w:sz w:val="28"/>
          <w:szCs w:val="28"/>
        </w:rPr>
        <w:t xml:space="preserve"> –</w:t>
      </w:r>
      <w:r>
        <w:rPr>
          <w:rFonts w:ascii="Times New Roman" w:hAnsi="Times New Roman"/>
          <w:color w:val="003300"/>
          <w:sz w:val="28"/>
          <w:szCs w:val="28"/>
        </w:rPr>
        <w:t xml:space="preserve"> но я совсем не знаю, что делают солдаты.</w:t>
      </w:r>
    </w:p>
    <w:p w:rsidR="004B106D" w:rsidRDefault="004B106D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33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3300"/>
          <w:sz w:val="28"/>
          <w:szCs w:val="28"/>
        </w:rPr>
        <w:t xml:space="preserve"> –</w:t>
      </w:r>
      <w:r>
        <w:rPr>
          <w:rFonts w:ascii="Times New Roman" w:hAnsi="Times New Roman"/>
          <w:color w:val="003300"/>
          <w:sz w:val="28"/>
          <w:szCs w:val="28"/>
        </w:rPr>
        <w:t xml:space="preserve"> не расстраивайся Зайка, посмотри, как наши моряки маршируют.</w:t>
      </w:r>
    </w:p>
    <w:p w:rsidR="004B106D" w:rsidRDefault="004B106D" w:rsidP="00C159C5">
      <w:pPr>
        <w:spacing w:after="0" w:line="240" w:lineRule="auto"/>
        <w:ind w:left="-720"/>
        <w:jc w:val="both"/>
        <w:rPr>
          <w:rFonts w:ascii="Times New Roman" w:hAnsi="Times New Roman"/>
          <w:i/>
          <w:color w:val="003300"/>
          <w:sz w:val="28"/>
          <w:szCs w:val="28"/>
        </w:rPr>
      </w:pPr>
      <w:r>
        <w:rPr>
          <w:rFonts w:ascii="Times New Roman" w:hAnsi="Times New Roman"/>
          <w:i/>
          <w:color w:val="003300"/>
          <w:sz w:val="28"/>
          <w:szCs w:val="28"/>
        </w:rPr>
        <w:t>Дети маршируют под музыку</w:t>
      </w:r>
    </w:p>
    <w:p w:rsidR="004B106D" w:rsidRDefault="004B106D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3300"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color w:val="003300"/>
          <w:sz w:val="28"/>
          <w:szCs w:val="28"/>
        </w:rPr>
        <w:t xml:space="preserve"> -  </w:t>
      </w:r>
      <w:r>
        <w:rPr>
          <w:rFonts w:ascii="Times New Roman" w:hAnsi="Times New Roman"/>
          <w:color w:val="003300"/>
          <w:sz w:val="28"/>
          <w:szCs w:val="28"/>
        </w:rPr>
        <w:t xml:space="preserve">ой, тяжело придётся мне, ведь так шагать </w:t>
      </w:r>
      <w:r w:rsidR="00FA2B26">
        <w:rPr>
          <w:rFonts w:ascii="Times New Roman" w:hAnsi="Times New Roman"/>
          <w:color w:val="003300"/>
          <w:sz w:val="28"/>
          <w:szCs w:val="28"/>
        </w:rPr>
        <w:t>меня никто не учил.</w:t>
      </w:r>
    </w:p>
    <w:p w:rsidR="00FA2B26" w:rsidRPr="003C7CD7" w:rsidRDefault="00FA2B26" w:rsidP="00FA2B26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33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3300"/>
          <w:sz w:val="28"/>
          <w:szCs w:val="28"/>
        </w:rPr>
        <w:t xml:space="preserve"> –</w:t>
      </w:r>
      <w:r>
        <w:rPr>
          <w:rFonts w:ascii="Times New Roman" w:hAnsi="Times New Roman"/>
          <w:color w:val="003300"/>
          <w:sz w:val="28"/>
          <w:szCs w:val="28"/>
        </w:rPr>
        <w:t xml:space="preserve"> А мы тебя Зайка сейчас всему научим. Правда, ребята? Ведь недаром говориться – тяжело в учении, легко в бою. Мы сейчас из тебя сделаем настоящего солдата. Начинаем тренировку. </w:t>
      </w:r>
      <w:r w:rsidRPr="003C7CD7">
        <w:rPr>
          <w:rFonts w:ascii="Times New Roman" w:hAnsi="Times New Roman"/>
          <w:sz w:val="28"/>
          <w:szCs w:val="28"/>
        </w:rPr>
        <w:t xml:space="preserve">Теперь вас ждёт следующая боевая задача – проведение артиллерийской подготовки. </w:t>
      </w:r>
    </w:p>
    <w:p w:rsidR="00FA2B26" w:rsidRDefault="00FA2B26" w:rsidP="00FA2B26">
      <w:pPr>
        <w:spacing w:after="0"/>
        <w:ind w:left="-720"/>
        <w:jc w:val="both"/>
        <w:rPr>
          <w:rFonts w:ascii="Times New Roman" w:hAnsi="Times New Roman"/>
          <w:i/>
          <w:sz w:val="28"/>
          <w:szCs w:val="28"/>
        </w:rPr>
      </w:pPr>
      <w:r w:rsidRPr="003C7CD7">
        <w:rPr>
          <w:rFonts w:ascii="Times New Roman" w:hAnsi="Times New Roman"/>
          <w:i/>
          <w:sz w:val="28"/>
          <w:szCs w:val="28"/>
        </w:rPr>
        <w:t>Дет</w:t>
      </w:r>
      <w:r>
        <w:rPr>
          <w:rFonts w:ascii="Times New Roman" w:hAnsi="Times New Roman"/>
          <w:i/>
          <w:sz w:val="28"/>
          <w:szCs w:val="28"/>
        </w:rPr>
        <w:t>и размыкаются на всю длину зала, берут набивной мяч, Заяц участвует вместе с детьми.</w:t>
      </w:r>
    </w:p>
    <w:p w:rsidR="00FA2B26" w:rsidRDefault="00FA2B26" w:rsidP="00FA2B26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C7CD7">
        <w:rPr>
          <w:rFonts w:ascii="Times New Roman" w:hAnsi="Times New Roman"/>
          <w:b/>
          <w:sz w:val="28"/>
          <w:szCs w:val="28"/>
        </w:rPr>
        <w:t xml:space="preserve"> – </w:t>
      </w:r>
      <w:r w:rsidRPr="003C7CD7">
        <w:rPr>
          <w:rFonts w:ascii="Times New Roman" w:hAnsi="Times New Roman"/>
          <w:sz w:val="28"/>
          <w:szCs w:val="28"/>
        </w:rPr>
        <w:t>Пушку заряжай!</w:t>
      </w:r>
      <w:r w:rsidR="00B2172C">
        <w:rPr>
          <w:rFonts w:ascii="Times New Roman" w:hAnsi="Times New Roman"/>
          <w:sz w:val="28"/>
          <w:szCs w:val="28"/>
        </w:rPr>
        <w:t xml:space="preserve"> </w:t>
      </w:r>
      <w:r w:rsidRPr="003C7CD7">
        <w:rPr>
          <w:rFonts w:ascii="Times New Roman" w:hAnsi="Times New Roman"/>
          <w:sz w:val="28"/>
          <w:szCs w:val="28"/>
        </w:rPr>
        <w:t>Прицел сто двадцать. Квадрат пятнадцать, залпом пли!</w:t>
      </w:r>
    </w:p>
    <w:p w:rsidR="00B2172C" w:rsidRDefault="00B2172C" w:rsidP="00B2172C">
      <w:pPr>
        <w:spacing w:after="0"/>
        <w:ind w:left="-720"/>
        <w:jc w:val="both"/>
        <w:rPr>
          <w:rFonts w:ascii="Times New Roman" w:hAnsi="Times New Roman"/>
          <w:i/>
          <w:sz w:val="28"/>
          <w:szCs w:val="28"/>
        </w:rPr>
      </w:pPr>
      <w:r w:rsidRPr="003C7CD7">
        <w:rPr>
          <w:rFonts w:ascii="Times New Roman" w:hAnsi="Times New Roman"/>
          <w:i/>
          <w:sz w:val="28"/>
          <w:szCs w:val="28"/>
        </w:rPr>
        <w:t xml:space="preserve">После слов «Пли!» дети </w:t>
      </w:r>
      <w:r>
        <w:rPr>
          <w:rFonts w:ascii="Times New Roman" w:hAnsi="Times New Roman"/>
          <w:i/>
          <w:sz w:val="28"/>
          <w:szCs w:val="28"/>
        </w:rPr>
        <w:t>бегут до противоположной линии, оставляют мяч на ней и возвращаются обратно. Второй раз дети добегают до противоположной линии, берут в руки мяч и возвращаются обратно.</w:t>
      </w:r>
    </w:p>
    <w:p w:rsidR="00B2172C" w:rsidRDefault="00FA2B26" w:rsidP="00B2172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lastRenderedPageBreak/>
        <w:t xml:space="preserve"> </w:t>
      </w:r>
      <w:proofErr w:type="gramStart"/>
      <w:r w:rsidR="00B2172C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B2172C" w:rsidRPr="002F7716">
        <w:rPr>
          <w:rFonts w:ascii="Times New Roman" w:hAnsi="Times New Roman"/>
          <w:b/>
          <w:sz w:val="28"/>
          <w:szCs w:val="28"/>
        </w:rPr>
        <w:t xml:space="preserve"> – </w:t>
      </w:r>
      <w:r w:rsidR="00B2172C" w:rsidRPr="002F7716">
        <w:rPr>
          <w:rFonts w:ascii="Times New Roman" w:hAnsi="Times New Roman"/>
          <w:sz w:val="28"/>
          <w:szCs w:val="28"/>
        </w:rPr>
        <w:t>Молодцы!</w:t>
      </w:r>
      <w:r w:rsidR="00B2172C">
        <w:rPr>
          <w:rFonts w:ascii="Times New Roman" w:hAnsi="Times New Roman"/>
          <w:sz w:val="28"/>
          <w:szCs w:val="28"/>
        </w:rPr>
        <w:t xml:space="preserve"> А Зайка наш тоже молодец! А вы знаете ребята, боец</w:t>
      </w:r>
      <w:r w:rsidR="00542F88">
        <w:rPr>
          <w:rFonts w:ascii="Times New Roman" w:hAnsi="Times New Roman"/>
          <w:sz w:val="28"/>
          <w:szCs w:val="28"/>
        </w:rPr>
        <w:t xml:space="preserve"> всегда выручит в беде другого бойца. Надо научиться чувствовать плечо друга.  </w:t>
      </w:r>
    </w:p>
    <w:p w:rsidR="00542F88" w:rsidRDefault="00542F88" w:rsidP="00B2172C">
      <w:pPr>
        <w:spacing w:after="0"/>
        <w:ind w:left="-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игра «Бег в паре»</w:t>
      </w:r>
      <w:proofErr w:type="gramStart"/>
      <w:r>
        <w:rPr>
          <w:rFonts w:ascii="Times New Roman" w:hAnsi="Times New Roman"/>
          <w:i/>
          <w:sz w:val="28"/>
          <w:szCs w:val="28"/>
        </w:rPr>
        <w:t>.З</w:t>
      </w:r>
      <w:proofErr w:type="gramEnd"/>
      <w:r>
        <w:rPr>
          <w:rFonts w:ascii="Times New Roman" w:hAnsi="Times New Roman"/>
          <w:i/>
          <w:sz w:val="28"/>
          <w:szCs w:val="28"/>
        </w:rPr>
        <w:t>аяц вместе с детьми выполняет задание.</w:t>
      </w:r>
    </w:p>
    <w:p w:rsidR="00542F88" w:rsidRDefault="00542F88" w:rsidP="00B2172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смотрите у меня получилось!</w:t>
      </w:r>
    </w:p>
    <w:p w:rsidR="00542F88" w:rsidRDefault="00542F88" w:rsidP="00B2172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молодцы ребята! Вот это сила духа и сила характера.</w:t>
      </w:r>
    </w:p>
    <w:p w:rsidR="00542F88" w:rsidRDefault="00542F88" w:rsidP="00B2172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сила, сила…Я тоже сильный!</w:t>
      </w:r>
    </w:p>
    <w:p w:rsidR="00542F88" w:rsidRDefault="00542F88" w:rsidP="00B2172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вот это мы сейчас посмотрим</w:t>
      </w:r>
    </w:p>
    <w:p w:rsidR="00542F88" w:rsidRDefault="00542F88" w:rsidP="00B2172C">
      <w:pPr>
        <w:spacing w:after="0"/>
        <w:ind w:left="-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игра «Перетяни канат»</w:t>
      </w:r>
    </w:p>
    <w:p w:rsidR="008C699C" w:rsidRDefault="008C699C" w:rsidP="008C699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F7716">
        <w:rPr>
          <w:rFonts w:ascii="Times New Roman" w:hAnsi="Times New Roman"/>
          <w:sz w:val="28"/>
          <w:szCs w:val="28"/>
        </w:rPr>
        <w:t xml:space="preserve"> - теперь нас ждёт следующее испытание. </w:t>
      </w:r>
      <w:r>
        <w:rPr>
          <w:rFonts w:ascii="Times New Roman" w:hAnsi="Times New Roman"/>
          <w:sz w:val="28"/>
          <w:szCs w:val="28"/>
        </w:rPr>
        <w:t xml:space="preserve">Нам нужно </w:t>
      </w:r>
      <w:r w:rsidRPr="002F7716">
        <w:rPr>
          <w:rFonts w:ascii="Times New Roman" w:hAnsi="Times New Roman"/>
          <w:sz w:val="28"/>
          <w:szCs w:val="28"/>
        </w:rPr>
        <w:t>добыт</w:t>
      </w:r>
      <w:r>
        <w:rPr>
          <w:rFonts w:ascii="Times New Roman" w:hAnsi="Times New Roman"/>
          <w:sz w:val="28"/>
          <w:szCs w:val="28"/>
        </w:rPr>
        <w:t>ь</w:t>
      </w:r>
      <w:r w:rsidRPr="002F7716">
        <w:rPr>
          <w:rFonts w:ascii="Times New Roman" w:hAnsi="Times New Roman"/>
          <w:sz w:val="28"/>
          <w:szCs w:val="28"/>
        </w:rPr>
        <w:t xml:space="preserve"> ценные сведения, </w:t>
      </w:r>
      <w:r>
        <w:rPr>
          <w:rFonts w:ascii="Times New Roman" w:hAnsi="Times New Roman"/>
          <w:sz w:val="28"/>
          <w:szCs w:val="28"/>
        </w:rPr>
        <w:t xml:space="preserve">чтобы </w:t>
      </w:r>
      <w:r w:rsidRPr="002F7716">
        <w:rPr>
          <w:rFonts w:ascii="Times New Roman" w:hAnsi="Times New Roman"/>
          <w:sz w:val="28"/>
          <w:szCs w:val="28"/>
        </w:rPr>
        <w:t>командир правильно спланирова</w:t>
      </w:r>
      <w:r>
        <w:rPr>
          <w:rFonts w:ascii="Times New Roman" w:hAnsi="Times New Roman"/>
          <w:sz w:val="28"/>
          <w:szCs w:val="28"/>
        </w:rPr>
        <w:t>л</w:t>
      </w:r>
      <w:r w:rsidRPr="002F7716">
        <w:rPr>
          <w:rFonts w:ascii="Times New Roman" w:hAnsi="Times New Roman"/>
          <w:sz w:val="28"/>
          <w:szCs w:val="28"/>
        </w:rPr>
        <w:t xml:space="preserve"> военные действия. </w:t>
      </w:r>
      <w:r>
        <w:rPr>
          <w:rFonts w:ascii="Times New Roman" w:hAnsi="Times New Roman"/>
          <w:sz w:val="28"/>
          <w:szCs w:val="28"/>
        </w:rPr>
        <w:t xml:space="preserve">Добывают ценные сведения </w:t>
      </w:r>
      <w:proofErr w:type="gramStart"/>
      <w:r>
        <w:rPr>
          <w:rFonts w:ascii="Times New Roman" w:hAnsi="Times New Roman"/>
          <w:sz w:val="28"/>
          <w:szCs w:val="28"/>
        </w:rPr>
        <w:t>разведчики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2F7716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которых</w:t>
      </w:r>
      <w:r w:rsidRPr="002F7716">
        <w:rPr>
          <w:rFonts w:ascii="Times New Roman" w:hAnsi="Times New Roman"/>
          <w:sz w:val="28"/>
          <w:szCs w:val="28"/>
        </w:rPr>
        <w:t xml:space="preserve"> необходима хорошая физическая подготовка. Нам нужно как можно быстрее проползти </w:t>
      </w:r>
      <w:proofErr w:type="gramStart"/>
      <w:r w:rsidRPr="002F7716">
        <w:rPr>
          <w:rFonts w:ascii="Times New Roman" w:hAnsi="Times New Roman"/>
          <w:sz w:val="28"/>
          <w:szCs w:val="28"/>
        </w:rPr>
        <w:t xml:space="preserve">по – </w:t>
      </w:r>
      <w:proofErr w:type="spellStart"/>
      <w:r w:rsidRPr="002F7716">
        <w:rPr>
          <w:rFonts w:ascii="Times New Roman" w:hAnsi="Times New Roman"/>
          <w:sz w:val="28"/>
          <w:szCs w:val="28"/>
        </w:rPr>
        <w:t>пластунски</w:t>
      </w:r>
      <w:proofErr w:type="spellEnd"/>
      <w:proofErr w:type="gramEnd"/>
      <w:r w:rsidRPr="002F7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достать конверт с заданием</w:t>
      </w:r>
      <w:r w:rsidRPr="002F7716">
        <w:rPr>
          <w:rFonts w:ascii="Times New Roman" w:hAnsi="Times New Roman"/>
          <w:sz w:val="28"/>
          <w:szCs w:val="28"/>
        </w:rPr>
        <w:t>. Вы готовы?</w:t>
      </w:r>
    </w:p>
    <w:p w:rsidR="008C699C" w:rsidRPr="002F7716" w:rsidRDefault="008C699C" w:rsidP="008C699C">
      <w:pPr>
        <w:spacing w:after="0"/>
        <w:ind w:left="-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Заяц выполняет задания вместе с детьми.</w:t>
      </w:r>
      <w:r w:rsidRPr="002F7716">
        <w:rPr>
          <w:rFonts w:ascii="Times New Roman" w:hAnsi="Times New Roman"/>
          <w:i/>
          <w:sz w:val="28"/>
          <w:szCs w:val="28"/>
        </w:rPr>
        <w:t xml:space="preserve"> </w:t>
      </w:r>
    </w:p>
    <w:p w:rsidR="008C699C" w:rsidRDefault="00573CAB" w:rsidP="008C699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C699C" w:rsidRPr="00984610">
        <w:rPr>
          <w:rFonts w:ascii="Times New Roman" w:hAnsi="Times New Roman"/>
          <w:b/>
          <w:sz w:val="28"/>
          <w:szCs w:val="28"/>
        </w:rPr>
        <w:t xml:space="preserve"> </w:t>
      </w:r>
      <w:r w:rsidR="008C699C" w:rsidRPr="0098461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читает следующее задание: «Разминировать поле»</w:t>
      </w:r>
    </w:p>
    <w:p w:rsidR="00573CAB" w:rsidRDefault="00573CAB" w:rsidP="008C699C">
      <w:pPr>
        <w:spacing w:after="0"/>
        <w:ind w:left="-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Проводится игра «Разминируй поле».</w:t>
      </w:r>
    </w:p>
    <w:p w:rsidR="00A97265" w:rsidRDefault="00573CAB" w:rsidP="008C699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="00B725F0" w:rsidRPr="00984610">
        <w:rPr>
          <w:rFonts w:ascii="Times New Roman" w:hAnsi="Times New Roman"/>
          <w:sz w:val="28"/>
          <w:szCs w:val="28"/>
        </w:rPr>
        <w:t>на этом наши Армейские учения подошла к концу</w:t>
      </w:r>
      <w:r w:rsidR="00B725F0">
        <w:rPr>
          <w:rFonts w:ascii="Times New Roman" w:hAnsi="Times New Roman"/>
          <w:sz w:val="28"/>
          <w:szCs w:val="28"/>
        </w:rPr>
        <w:t xml:space="preserve">. А ты </w:t>
      </w:r>
      <w:r w:rsidR="00DF0746">
        <w:rPr>
          <w:rFonts w:ascii="Times New Roman" w:hAnsi="Times New Roman"/>
          <w:sz w:val="28"/>
          <w:szCs w:val="28"/>
        </w:rPr>
        <w:t xml:space="preserve">Зайка </w:t>
      </w:r>
      <w:r>
        <w:rPr>
          <w:rFonts w:ascii="Times New Roman" w:hAnsi="Times New Roman"/>
          <w:sz w:val="28"/>
          <w:szCs w:val="28"/>
        </w:rPr>
        <w:t xml:space="preserve">теперь точно, всему научился. Иди, наш родной, служи дорогой. </w:t>
      </w:r>
      <w:r w:rsidR="00A97265">
        <w:rPr>
          <w:rFonts w:ascii="Times New Roman" w:hAnsi="Times New Roman"/>
          <w:sz w:val="28"/>
          <w:szCs w:val="28"/>
        </w:rPr>
        <w:t xml:space="preserve"> </w:t>
      </w:r>
    </w:p>
    <w:p w:rsidR="00573CAB" w:rsidRDefault="00A97265" w:rsidP="008C699C">
      <w:pPr>
        <w:spacing w:after="0"/>
        <w:ind w:left="-720"/>
        <w:jc w:val="both"/>
        <w:rPr>
          <w:rFonts w:ascii="Times New Roman" w:hAnsi="Times New Roman"/>
          <w:i/>
          <w:sz w:val="28"/>
          <w:szCs w:val="28"/>
        </w:rPr>
      </w:pPr>
      <w:r w:rsidRPr="00A97265">
        <w:rPr>
          <w:rFonts w:ascii="Times New Roman" w:hAnsi="Times New Roman"/>
          <w:i/>
          <w:sz w:val="28"/>
          <w:szCs w:val="28"/>
        </w:rPr>
        <w:t>Заяц надевает пилотку, звучит «Прощание славянки», Заяц уходит, прощаясь с ребятами.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725F0" w:rsidRDefault="00B725F0" w:rsidP="008C699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хоть не хочется прощаться,</w:t>
      </w:r>
    </w:p>
    <w:p w:rsidR="00B725F0" w:rsidRDefault="00B725F0" w:rsidP="008C699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725F0">
        <w:rPr>
          <w:rFonts w:ascii="Times New Roman" w:hAnsi="Times New Roman"/>
          <w:sz w:val="28"/>
          <w:szCs w:val="28"/>
        </w:rPr>
        <w:t>Но пора нам расставаться</w:t>
      </w:r>
    </w:p>
    <w:p w:rsidR="00B725F0" w:rsidRDefault="00B725F0" w:rsidP="008C699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будем рады видеть вас</w:t>
      </w:r>
    </w:p>
    <w:p w:rsidR="00B725F0" w:rsidRDefault="00B725F0" w:rsidP="008C699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каждом празднике у нас!</w:t>
      </w:r>
    </w:p>
    <w:p w:rsidR="00B725F0" w:rsidRPr="00B725F0" w:rsidRDefault="00B725F0" w:rsidP="008C699C">
      <w:pPr>
        <w:spacing w:after="0"/>
        <w:ind w:left="-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под звуки марша выходят из зала.</w:t>
      </w:r>
    </w:p>
    <w:p w:rsidR="00542F88" w:rsidRPr="00542F88" w:rsidRDefault="00542F88" w:rsidP="00B2172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</w:p>
    <w:p w:rsidR="00542F88" w:rsidRDefault="009B788C" w:rsidP="00B2172C">
      <w:pPr>
        <w:spacing w:after="0"/>
        <w:ind w:left="-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554134" w:rsidRDefault="009B788C" w:rsidP="00554134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Н.И.Крылова  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пространство дошкольного образовательного учреждения»</w:t>
      </w:r>
      <w:r w:rsidR="00554134">
        <w:rPr>
          <w:rFonts w:ascii="Times New Roman" w:hAnsi="Times New Roman"/>
          <w:sz w:val="28"/>
          <w:szCs w:val="28"/>
        </w:rPr>
        <w:t xml:space="preserve">  (Волгоград  2009 г)</w:t>
      </w:r>
    </w:p>
    <w:p w:rsidR="00554134" w:rsidRDefault="00554134" w:rsidP="00554134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«Инструктор по физкультуре» №5 - 2012</w:t>
      </w:r>
    </w:p>
    <w:p w:rsidR="00554134" w:rsidRPr="009B788C" w:rsidRDefault="00554134" w:rsidP="00B2172C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</w:p>
    <w:p w:rsidR="00B2172C" w:rsidRPr="00B2172C" w:rsidRDefault="00B2172C" w:rsidP="00B2172C">
      <w:pPr>
        <w:spacing w:after="0"/>
        <w:ind w:left="-720"/>
        <w:jc w:val="both"/>
        <w:rPr>
          <w:rFonts w:ascii="Times New Roman" w:hAnsi="Times New Roman"/>
          <w:b/>
          <w:sz w:val="28"/>
          <w:szCs w:val="28"/>
        </w:rPr>
      </w:pPr>
    </w:p>
    <w:p w:rsidR="00FA2B26" w:rsidRPr="004B106D" w:rsidRDefault="00FA2B26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</w:p>
    <w:p w:rsidR="004B106D" w:rsidRPr="00BA479B" w:rsidRDefault="004B106D" w:rsidP="00C159C5">
      <w:pPr>
        <w:spacing w:after="0" w:line="240" w:lineRule="auto"/>
        <w:ind w:left="-720"/>
        <w:jc w:val="both"/>
        <w:rPr>
          <w:rFonts w:ascii="Times New Roman" w:hAnsi="Times New Roman"/>
          <w:color w:val="003300"/>
          <w:sz w:val="28"/>
          <w:szCs w:val="28"/>
        </w:rPr>
      </w:pPr>
    </w:p>
    <w:p w:rsidR="00716EB1" w:rsidRPr="00716EB1" w:rsidRDefault="00716EB1" w:rsidP="00716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16EB1" w:rsidRPr="00716EB1" w:rsidSect="001E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3D34"/>
    <w:multiLevelType w:val="hybridMultilevel"/>
    <w:tmpl w:val="88CC8C0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0311B0"/>
    <w:multiLevelType w:val="hybridMultilevel"/>
    <w:tmpl w:val="63867426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EB1"/>
    <w:rsid w:val="000E46FB"/>
    <w:rsid w:val="001E48A1"/>
    <w:rsid w:val="004231EE"/>
    <w:rsid w:val="004B106D"/>
    <w:rsid w:val="004C23BC"/>
    <w:rsid w:val="00542F88"/>
    <w:rsid w:val="00554134"/>
    <w:rsid w:val="00573CAB"/>
    <w:rsid w:val="00716EB1"/>
    <w:rsid w:val="008C699C"/>
    <w:rsid w:val="009B788C"/>
    <w:rsid w:val="00A97265"/>
    <w:rsid w:val="00B2172C"/>
    <w:rsid w:val="00B725F0"/>
    <w:rsid w:val="00BA479B"/>
    <w:rsid w:val="00C159C5"/>
    <w:rsid w:val="00D03772"/>
    <w:rsid w:val="00DF0746"/>
    <w:rsid w:val="00F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2015-03-02T14:15:00Z</dcterms:created>
  <dcterms:modified xsi:type="dcterms:W3CDTF">2015-03-08T07:23:00Z</dcterms:modified>
</cp:coreProperties>
</file>