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4" w:rsidRDefault="00051CB4" w:rsidP="000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A6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2F4B43" w:rsidRPr="00432276" w:rsidRDefault="002F4B43" w:rsidP="002F4B43">
      <w:pPr>
        <w:pStyle w:val="aa"/>
        <w:spacing w:before="0" w:beforeAutospacing="0" w:after="0" w:afterAutospacing="0"/>
        <w:ind w:left="1080"/>
        <w:jc w:val="center"/>
        <w:rPr>
          <w:b/>
          <w:color w:val="000000"/>
          <w:u w:val="single"/>
        </w:rPr>
      </w:pPr>
      <w:r w:rsidRPr="00432276">
        <w:rPr>
          <w:b/>
          <w:u w:val="single"/>
        </w:rPr>
        <w:t>НРМДОБУ «ЦРР-д/с «Улыбка»</w:t>
      </w:r>
    </w:p>
    <w:p w:rsidR="00051CB4" w:rsidRDefault="00051CB4" w:rsidP="000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709"/>
        <w:gridCol w:w="4784"/>
        <w:gridCol w:w="2020"/>
        <w:gridCol w:w="1985"/>
        <w:gridCol w:w="1984"/>
        <w:gridCol w:w="1985"/>
        <w:gridCol w:w="1842"/>
      </w:tblGrid>
      <w:tr w:rsidR="00051CB4" w:rsidTr="00DF79B0">
        <w:trPr>
          <w:cantSplit/>
          <w:trHeight w:val="1134"/>
        </w:trPr>
        <w:tc>
          <w:tcPr>
            <w:tcW w:w="709" w:type="dxa"/>
            <w:textDirection w:val="btLr"/>
          </w:tcPr>
          <w:p w:rsidR="00051CB4" w:rsidRPr="00CF43BE" w:rsidRDefault="00051CB4" w:rsidP="00A75D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BE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051CB4" w:rsidRPr="00CF43BE" w:rsidRDefault="00051CB4" w:rsidP="00A75D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индикатора</w:t>
            </w:r>
          </w:p>
        </w:tc>
        <w:tc>
          <w:tcPr>
            <w:tcW w:w="47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B4" w:rsidRPr="00CF43B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020" w:type="dxa"/>
          </w:tcPr>
          <w:p w:rsidR="00051CB4" w:rsidRDefault="00051CB4" w:rsidP="00A75D91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051CB4" w:rsidRDefault="00051CB4" w:rsidP="00A75D91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/индикатор подтверждается</w:t>
            </w:r>
          </w:p>
          <w:p w:rsidR="00051CB4" w:rsidRDefault="00051CB4" w:rsidP="00A75D91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B4" w:rsidRPr="00CF43BE" w:rsidRDefault="00051CB4" w:rsidP="00A75D91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/индикатор 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подтверждается</w:t>
            </w:r>
          </w:p>
          <w:p w:rsidR="00051CB4" w:rsidRPr="00CF43B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/индикатор 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подтверждается</w:t>
            </w:r>
          </w:p>
          <w:p w:rsidR="00051CB4" w:rsidRPr="00CF43B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/индикатор  не подтверждается</w:t>
            </w: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51CB4" w:rsidRPr="00CF43B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CF43B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B16FA6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1CB4" w:rsidRDefault="00051CB4" w:rsidP="00A7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051CB4" w:rsidRPr="00B16FA6" w:rsidRDefault="00B16FA6" w:rsidP="00B16FA6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Организация среды в ДОО обеспечивает реализацию основной образовательной программы во всех образовательных областях</w:t>
            </w:r>
            <w:r>
              <w:rPr>
                <w:b/>
              </w:rPr>
              <w:t>.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Default="00051CB4" w:rsidP="00A7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ДОО обеспечивает условия </w:t>
            </w:r>
            <w:r w:rsidRPr="00B16FA6">
              <w:rPr>
                <w:rStyle w:val="default005f005fchar1char1"/>
              </w:rPr>
              <w:t>для социально-коммуникативного развития детей (на участке, в групповых и других помещениях, предназначенных для образовательной деятельности – музыкальном, спортивном залах, зимнем саду, изостудии, театре и пр. - обеспечена возможность для общения и совместной деятельности детей и взрослых в больших и малых группах, в том числе, для детей из разных возрастных групп);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– для детского экспериментирования, наблюдения, чтения книг, познавательных игр, обсуждений и т.п.);</w:t>
            </w:r>
          </w:p>
        </w:tc>
        <w:tc>
          <w:tcPr>
            <w:tcW w:w="2020" w:type="dxa"/>
          </w:tcPr>
          <w:p w:rsidR="00051CB4" w:rsidRPr="00E306E4" w:rsidRDefault="00051CB4" w:rsidP="00E306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ДОО обеспечивает условия </w:t>
            </w:r>
            <w:r w:rsidRPr="00B16FA6">
              <w:rPr>
                <w:rStyle w:val="default005f005fchar1char1"/>
              </w:rPr>
              <w:t xml:space="preserve">для речевого развития детей: </w:t>
            </w: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выделены помещения или зоны для ознакомления с литературными произведениями (библиотека, уголок литературы и др.); в ДОО имеются материалы и пособия, способствующие развитию речи и литературной грамотности детей (книги, иллюстрации, наборы предметных и сюжетных картинок, азбуки, кубики с буквами, настольные игры и пр.);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обеспечивает условия для художественно-эстетического развития детей (выделены помещения или зоны, оснащенные оборудованием и материалами для изобразительной, музыкальной, театрализованной деятельности детей, в помещениях ДОО и на участке представлены образцы мирового искусства, а также народного и детского творчества);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ДОО обеспечивает условия </w:t>
            </w:r>
            <w:r w:rsidRPr="00B16FA6">
              <w:rPr>
                <w:rStyle w:val="default005f005fchar1char1"/>
              </w:rPr>
              <w:t xml:space="preserve">для </w:t>
            </w: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детей (выделены помещения или зоны для разных видов двигательной активности детей - бега, прыжков, лазания, метания и др., в групповых и других помещениях ДОО достаточно пространства для свободного передвижения детей; имеется соответствующее оборудование - мини-стадионы, лесенки, лабиринты, плескательный, сухой бассейны и др., спортивный инвентарь, в том числе, для развития мелкой моторики - детские инструменты, мелкие игрушки, приспособления для разнообразного манипулирования и пр.) 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</w:tc>
        <w:tc>
          <w:tcPr>
            <w:tcW w:w="2020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51CB4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B124AD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ряжения» и т.п.)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B124AD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групповых помещениях и на участке имеются оборудование, игрушки и материалы для разнообразных сюжетно-ролевых и дидактических игр, в том числе, предметы-заместители. 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51CB4" w:rsidRPr="00B16FA6" w:rsidRDefault="00B16FA6" w:rsidP="00B16FA6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Предметно-пространственная среда ДОО обеспечивает условия для охраны и укрепления здоровья, коррекции недостатков развития детей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фито-бар, и пр.)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E306E4" w:rsidRDefault="00051CB4" w:rsidP="00E3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имеются оборудование и инвентарь для проведения оздоровительных мероприятий (массажные коврики, тренажеры и др.).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ДОО и на участке имеются специальные приспособления и оборудование для укрепления здоровья и коррекции имеющихся у детей недостатков и особенностей развития., в том числе, детей с ОВЗ и детей-инвалидов. 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51CB4" w:rsidRDefault="00B16FA6" w:rsidP="00B16FA6">
            <w:pPr>
              <w:pStyle w:val="default"/>
              <w:ind w:left="34"/>
              <w:jc w:val="both"/>
              <w:rPr>
                <w:b/>
              </w:rPr>
            </w:pPr>
            <w:r w:rsidRPr="00B16FA6">
              <w:rPr>
                <w:b/>
              </w:rPr>
              <w:t xml:space="preserve">Развивающая предметно-пространственная среда ДОО соответствует возрасту детей </w:t>
            </w:r>
          </w:p>
          <w:p w:rsidR="006F54D5" w:rsidRPr="00B16FA6" w:rsidRDefault="006F54D5" w:rsidP="00B16FA6">
            <w:pPr>
              <w:pStyle w:val="default"/>
              <w:ind w:left="34"/>
              <w:jc w:val="both"/>
            </w:pP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DF79B0" w:rsidRPr="00B16FA6" w:rsidRDefault="00B16FA6" w:rsidP="006F54D5">
            <w:pPr>
              <w:pStyle w:val="default"/>
              <w:ind w:left="34"/>
              <w:jc w:val="both"/>
            </w:pPr>
            <w:r w:rsidRPr="00B16FA6">
              <w:t xml:space="preserve">В помещениях ДОО находится мебель, по размеру и функциональному назначению подобранная в соответствии с возрастом детей </w:t>
            </w:r>
          </w:p>
        </w:tc>
        <w:tc>
          <w:tcPr>
            <w:tcW w:w="2020" w:type="dxa"/>
          </w:tcPr>
          <w:p w:rsidR="00051CB4" w:rsidRPr="00CB1285" w:rsidRDefault="00051CB4" w:rsidP="00C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DF79B0" w:rsidRPr="00B16FA6" w:rsidRDefault="00B16FA6" w:rsidP="006F54D5">
            <w:pPr>
              <w:pStyle w:val="default"/>
              <w:ind w:left="34"/>
              <w:jc w:val="both"/>
            </w:pPr>
            <w:r w:rsidRPr="00B16FA6">
              <w:t xml:space="preserve"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 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051CB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FA6" w:rsidTr="00DF79B0">
        <w:tc>
          <w:tcPr>
            <w:tcW w:w="709" w:type="dxa"/>
            <w:shd w:val="clear" w:color="auto" w:fill="auto"/>
          </w:tcPr>
          <w:p w:rsidR="00B16FA6" w:rsidRPr="000B0F4E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B16FA6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B16FA6" w:rsidRPr="00B16FA6" w:rsidRDefault="00B16FA6" w:rsidP="006F54D5">
            <w:pPr>
              <w:pStyle w:val="default"/>
              <w:ind w:left="34"/>
              <w:jc w:val="both"/>
            </w:pPr>
            <w:r w:rsidRPr="00B16FA6">
              <w:t xml:space="preserve">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 </w:t>
            </w:r>
          </w:p>
        </w:tc>
        <w:tc>
          <w:tcPr>
            <w:tcW w:w="2020" w:type="dxa"/>
          </w:tcPr>
          <w:p w:rsidR="00B16FA6" w:rsidRPr="000B0F4E" w:rsidRDefault="00B16FA6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FA6" w:rsidRPr="000B0F4E" w:rsidRDefault="00B16FA6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FA6" w:rsidRPr="000B0F4E" w:rsidRDefault="00B16FA6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FA6" w:rsidRPr="000B0F4E" w:rsidRDefault="00B16FA6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FA6" w:rsidRPr="000B0F4E" w:rsidRDefault="00B16FA6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FFFF00"/>
          </w:tcPr>
          <w:p w:rsidR="00051CB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51CB4" w:rsidRPr="00B16FA6" w:rsidRDefault="00B16FA6" w:rsidP="006F54D5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  <w:r w:rsidR="006F54D5">
              <w:rPr>
                <w:b/>
              </w:rPr>
              <w:t>.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51CB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Дети имеют возможность безопасного беспрепятственного доступа к объектам инфраструктуры ДОО</w:t>
            </w:r>
            <w:r w:rsidR="006F54D5">
              <w:t>.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051CB4" w:rsidRPr="00B16FA6" w:rsidRDefault="00B16FA6" w:rsidP="00B16FA6">
            <w:pPr>
              <w:tabs>
                <w:tab w:val="left" w:pos="1242"/>
                <w:tab w:val="left" w:pos="100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6">
              <w:rPr>
                <w:rFonts w:ascii="Times New Roman" w:hAnsi="Times New Roman" w:cs="Times New Roman"/>
                <w:sz w:val="24"/>
                <w:szCs w:val="24"/>
              </w:rPr>
              <w:t>Дети имеют свободный доступ к играм, игрушкам, материалам, пособиям, обеспечивающим все основные виды детской активнос</w:t>
            </w:r>
            <w:r w:rsidR="006F54D5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B4" w:rsidTr="00DF79B0">
        <w:tc>
          <w:tcPr>
            <w:tcW w:w="709" w:type="dxa"/>
            <w:shd w:val="clear" w:color="auto" w:fill="auto"/>
          </w:tcPr>
          <w:p w:rsidR="00051CB4" w:rsidRPr="000B0F4E" w:rsidRDefault="00051CB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51CB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051CB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  <w:r w:rsidR="006F54D5">
              <w:t>.</w:t>
            </w:r>
          </w:p>
        </w:tc>
        <w:tc>
          <w:tcPr>
            <w:tcW w:w="2020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1CB4" w:rsidRPr="000B0F4E" w:rsidRDefault="00051CB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auto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помещениях ДОО достаточно места для  специального оборудования для детей с ОВЗ</w:t>
            </w:r>
            <w:r w:rsidR="006F54D5"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FFFF00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Предметно-пространственная среда ДОО является трансформируемой, т.е.</w:t>
            </w:r>
            <w:r w:rsidRPr="00B16FA6">
              <w:t xml:space="preserve"> </w:t>
            </w:r>
            <w:r w:rsidRPr="00B16FA6">
              <w:rPr>
                <w:b/>
              </w:rPr>
              <w:t>может меняться в зависимости от образовательной ситуации, в том числе, от меняющихся интересов и возможностей детей</w:t>
            </w:r>
            <w:r w:rsidR="006F54D5">
              <w:rPr>
                <w:b/>
              </w:rPr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FFFF00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Предметно-пространственная развивающая среда ДОО является полифункциональной</w:t>
            </w:r>
            <w:r w:rsidR="006F54D5">
              <w:rPr>
                <w:b/>
              </w:rPr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auto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auto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B16FA6">
        <w:tc>
          <w:tcPr>
            <w:tcW w:w="709" w:type="dxa"/>
            <w:shd w:val="clear" w:color="auto" w:fill="FFFF00"/>
          </w:tcPr>
          <w:p w:rsidR="00105DA4" w:rsidRPr="000B0F4E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DF79B0" w:rsidRPr="00B16FA6" w:rsidRDefault="00B16FA6" w:rsidP="006F54D5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Предметно-пространственная развивающая среда ДОО является вариативной</w:t>
            </w:r>
            <w:r w:rsidR="006F54D5">
              <w:rPr>
                <w:b/>
              </w:rPr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auto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05DA4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B124AD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  <w:r w:rsidR="006F54D5"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DF79B0">
        <w:tc>
          <w:tcPr>
            <w:tcW w:w="709" w:type="dxa"/>
            <w:shd w:val="clear" w:color="auto" w:fill="auto"/>
          </w:tcPr>
          <w:p w:rsidR="00105DA4" w:rsidRPr="000B0F4E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05DA4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t>В групповых и прочих помещениях ДОО и на участке происходит 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r w:rsidR="006F54D5">
              <w:t>.</w:t>
            </w:r>
          </w:p>
        </w:tc>
        <w:tc>
          <w:tcPr>
            <w:tcW w:w="2020" w:type="dxa"/>
          </w:tcPr>
          <w:p w:rsidR="00105DA4" w:rsidRPr="00CB1285" w:rsidRDefault="00105DA4" w:rsidP="00CB12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4" w:rsidTr="00B16FA6">
        <w:tc>
          <w:tcPr>
            <w:tcW w:w="709" w:type="dxa"/>
            <w:shd w:val="clear" w:color="auto" w:fill="FFFF00"/>
          </w:tcPr>
          <w:p w:rsidR="00105DA4" w:rsidRPr="000B0F4E" w:rsidRDefault="00B16FA6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5DA4" w:rsidRDefault="00105DA4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105DA4" w:rsidRPr="00B16FA6" w:rsidRDefault="00B16FA6" w:rsidP="006F54D5">
            <w:pPr>
              <w:pStyle w:val="default"/>
              <w:ind w:left="34"/>
              <w:jc w:val="both"/>
            </w:pPr>
            <w:r w:rsidRPr="00B16FA6">
              <w:rPr>
                <w:b/>
              </w:rPr>
              <w:t>Предметно-пространственная среда ДОО и ее элементы соответствуют требованиям по обеспечению надежности и безопасности</w:t>
            </w:r>
            <w:r w:rsidR="006F54D5">
              <w:rPr>
                <w:b/>
              </w:rPr>
              <w:t>.</w:t>
            </w:r>
          </w:p>
        </w:tc>
        <w:tc>
          <w:tcPr>
            <w:tcW w:w="2020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DA4" w:rsidRPr="000B0F4E" w:rsidRDefault="00105DA4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285" w:rsidTr="00B16FA6">
        <w:tc>
          <w:tcPr>
            <w:tcW w:w="709" w:type="dxa"/>
            <w:shd w:val="clear" w:color="auto" w:fill="FFFF00"/>
          </w:tcPr>
          <w:p w:rsidR="00CB1285" w:rsidRDefault="00CB1285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1285" w:rsidRDefault="00CB1285" w:rsidP="00A7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B1285" w:rsidRPr="00B16FA6" w:rsidRDefault="00CB1285" w:rsidP="006F54D5">
            <w:pPr>
              <w:pStyle w:val="default"/>
              <w:ind w:left="34"/>
              <w:jc w:val="both"/>
              <w:rPr>
                <w:b/>
              </w:rPr>
            </w:pPr>
          </w:p>
        </w:tc>
        <w:tc>
          <w:tcPr>
            <w:tcW w:w="2020" w:type="dxa"/>
          </w:tcPr>
          <w:p w:rsidR="00CB1285" w:rsidRDefault="00CB1285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285" w:rsidRPr="000B0F4E" w:rsidRDefault="00CB1285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285" w:rsidRPr="000B0F4E" w:rsidRDefault="00CB1285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285" w:rsidRPr="000B0F4E" w:rsidRDefault="00CB1285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285" w:rsidRDefault="00CB1285" w:rsidP="00A7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CB4" w:rsidRDefault="00051CB4" w:rsidP="000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1CB4" w:rsidSect="00B124AD">
      <w:headerReference w:type="default" r:id="rId7"/>
      <w:footerReference w:type="default" r:id="rId8"/>
      <w:pgSz w:w="16838" w:h="11906" w:orient="landscape"/>
      <w:pgMar w:top="567" w:right="1134" w:bottom="851" w:left="1134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6E" w:rsidRDefault="00A41C6E" w:rsidP="00B124AD">
      <w:pPr>
        <w:spacing w:after="0" w:line="240" w:lineRule="auto"/>
      </w:pPr>
      <w:r>
        <w:separator/>
      </w:r>
    </w:p>
  </w:endnote>
  <w:endnote w:type="continuationSeparator" w:id="0">
    <w:p w:rsidR="00A41C6E" w:rsidRDefault="00A41C6E" w:rsidP="00B1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179"/>
      <w:docPartObj>
        <w:docPartGallery w:val="Page Numbers (Bottom of Page)"/>
        <w:docPartUnique/>
      </w:docPartObj>
    </w:sdtPr>
    <w:sdtEndPr/>
    <w:sdtContent>
      <w:p w:rsidR="00B124AD" w:rsidRDefault="0077744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4AD" w:rsidRDefault="00B12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6E" w:rsidRDefault="00A41C6E" w:rsidP="00B124AD">
      <w:pPr>
        <w:spacing w:after="0" w:line="240" w:lineRule="auto"/>
      </w:pPr>
      <w:r>
        <w:separator/>
      </w:r>
    </w:p>
  </w:footnote>
  <w:footnote w:type="continuationSeparator" w:id="0">
    <w:p w:rsidR="00A41C6E" w:rsidRDefault="00A41C6E" w:rsidP="00B1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FB" w:rsidRPr="0001342D" w:rsidRDefault="00C650FB" w:rsidP="00C650FB">
    <w:pPr>
      <w:pStyle w:val="a6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C650FB" w:rsidRPr="00C650FB" w:rsidRDefault="00C650FB" w:rsidP="00C65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A75B8"/>
    <w:multiLevelType w:val="hybridMultilevel"/>
    <w:tmpl w:val="DA1C1294"/>
    <w:lvl w:ilvl="0" w:tplc="2E480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B4"/>
    <w:rsid w:val="00027438"/>
    <w:rsid w:val="00032938"/>
    <w:rsid w:val="00051CB4"/>
    <w:rsid w:val="00105DA4"/>
    <w:rsid w:val="00134A54"/>
    <w:rsid w:val="001921CD"/>
    <w:rsid w:val="001B179B"/>
    <w:rsid w:val="001F61D8"/>
    <w:rsid w:val="00296FC4"/>
    <w:rsid w:val="002F4B43"/>
    <w:rsid w:val="0048488B"/>
    <w:rsid w:val="004B2A09"/>
    <w:rsid w:val="00623733"/>
    <w:rsid w:val="006778D5"/>
    <w:rsid w:val="006F54D5"/>
    <w:rsid w:val="00777445"/>
    <w:rsid w:val="0079622E"/>
    <w:rsid w:val="009E18F2"/>
    <w:rsid w:val="009E30B9"/>
    <w:rsid w:val="00A41C6E"/>
    <w:rsid w:val="00AD0603"/>
    <w:rsid w:val="00AD5775"/>
    <w:rsid w:val="00B124AD"/>
    <w:rsid w:val="00B16FA6"/>
    <w:rsid w:val="00BB1AF4"/>
    <w:rsid w:val="00BF4368"/>
    <w:rsid w:val="00C02223"/>
    <w:rsid w:val="00C23793"/>
    <w:rsid w:val="00C650FB"/>
    <w:rsid w:val="00CB1285"/>
    <w:rsid w:val="00CE5760"/>
    <w:rsid w:val="00D260FC"/>
    <w:rsid w:val="00D32E1D"/>
    <w:rsid w:val="00D76444"/>
    <w:rsid w:val="00DF79B0"/>
    <w:rsid w:val="00E306E4"/>
    <w:rsid w:val="00EF3357"/>
    <w:rsid w:val="00FB35C7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F7C3E-E280-4769-9C52-E4BCAB7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rsid w:val="00051CB4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051C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51CB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10">
    <w:name w:val="Основной текст 21"/>
    <w:basedOn w:val="a"/>
    <w:rsid w:val="00051C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5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1CB4"/>
  </w:style>
  <w:style w:type="paragraph" w:styleId="a6">
    <w:name w:val="header"/>
    <w:basedOn w:val="a"/>
    <w:link w:val="a7"/>
    <w:uiPriority w:val="99"/>
    <w:unhideWhenUsed/>
    <w:rsid w:val="00B1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4AD"/>
  </w:style>
  <w:style w:type="paragraph" w:styleId="a8">
    <w:name w:val="footer"/>
    <w:basedOn w:val="a"/>
    <w:link w:val="a9"/>
    <w:uiPriority w:val="99"/>
    <w:unhideWhenUsed/>
    <w:rsid w:val="00B1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4AD"/>
  </w:style>
  <w:style w:type="paragraph" w:customStyle="1" w:styleId="default">
    <w:name w:val="default"/>
    <w:basedOn w:val="a"/>
    <w:rsid w:val="00B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B16F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rsid w:val="002F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10</cp:revision>
  <dcterms:created xsi:type="dcterms:W3CDTF">2017-02-17T04:57:00Z</dcterms:created>
  <dcterms:modified xsi:type="dcterms:W3CDTF">2021-08-26T08:26:00Z</dcterms:modified>
</cp:coreProperties>
</file>